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401D" w14:textId="14474E7D" w:rsidR="00C52B35" w:rsidRDefault="00C52B35"/>
    <w:p w14:paraId="0E9ABC7F" w14:textId="613E189F" w:rsidR="00C52B35" w:rsidRDefault="00C52B35"/>
    <w:p w14:paraId="2643665A" w14:textId="02BA5554" w:rsidR="00C52B35" w:rsidRDefault="00C52B35"/>
    <w:p w14:paraId="416827B2" w14:textId="77777777" w:rsidR="00C52B35" w:rsidRDefault="00C52B35"/>
    <w:tbl>
      <w:tblPr>
        <w:tblStyle w:val="a3"/>
        <w:tblpPr w:leftFromText="180" w:rightFromText="180" w:vertAnchor="page" w:horzAnchor="margin" w:tblpX="-1236" w:tblpY="1011"/>
        <w:tblW w:w="9248" w:type="dxa"/>
        <w:tblLayout w:type="fixed"/>
        <w:tblLook w:val="04A0" w:firstRow="1" w:lastRow="0" w:firstColumn="1" w:lastColumn="0" w:noHBand="0" w:noVBand="1"/>
      </w:tblPr>
      <w:tblGrid>
        <w:gridCol w:w="817"/>
        <w:gridCol w:w="1218"/>
        <w:gridCol w:w="1858"/>
        <w:gridCol w:w="1050"/>
        <w:gridCol w:w="1710"/>
        <w:gridCol w:w="1182"/>
        <w:gridCol w:w="1413"/>
      </w:tblGrid>
      <w:tr w:rsidR="006926C0" w:rsidRPr="00C72EA5" w14:paraId="33E35F09" w14:textId="77777777" w:rsidTr="006B3FE7">
        <w:trPr>
          <w:trHeight w:val="18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C3FA" w14:textId="77777777" w:rsidR="006B3FE7" w:rsidRDefault="006B3FE7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89D92E6" w14:textId="77777777" w:rsidR="006B3FE7" w:rsidRDefault="006B3FE7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125C2259" w14:textId="77777777" w:rsidR="006B3FE7" w:rsidRDefault="006B3FE7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431C544F" w14:textId="701936E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343D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Тема научно-исследовательской работы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452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Отвественный исполнитель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07AA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Заказчик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D17C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Результаты научно-исследовательской работы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5BE2" w14:textId="77777777" w:rsidR="006926C0" w:rsidRPr="00C72EA5" w:rsidRDefault="006926C0" w:rsidP="006B3FE7">
            <w:pPr>
              <w:ind w:right="146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Акт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приемки (дата, кем выдан)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E523" w14:textId="77777777" w:rsidR="006926C0" w:rsidRPr="00C72EA5" w:rsidRDefault="006926C0" w:rsidP="006B3FE7">
            <w:pPr>
              <w:ind w:left="29" w:hanging="29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Акт внедрения</w:t>
            </w:r>
          </w:p>
          <w:p w14:paraId="634A491A" w14:textId="77777777" w:rsidR="006926C0" w:rsidRPr="00C72EA5" w:rsidRDefault="006926C0" w:rsidP="006B3FE7">
            <w:pPr>
              <w:ind w:left="29" w:hanging="29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(дата, кем выдан)</w:t>
            </w:r>
          </w:p>
        </w:tc>
      </w:tr>
      <w:tr w:rsidR="006926C0" w:rsidRPr="00C72EA5" w14:paraId="14327C51" w14:textId="77777777" w:rsidTr="006B3F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806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BA29" w14:textId="77777777" w:rsidR="006926C0" w:rsidRPr="00C72EA5" w:rsidRDefault="006926C0" w:rsidP="006B3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Сервисная модель обеспечения общественной безопасности: </w:t>
            </w:r>
          </w:p>
          <w:p w14:paraId="348D716A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теория и практика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407" w14:textId="77777777" w:rsidR="006926C0" w:rsidRPr="00C72EA5" w:rsidRDefault="006926C0" w:rsidP="006B3FE7">
            <w:pP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C72E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Заместитель начальника кафедры АД ОВД</w:t>
            </w:r>
            <w:r w:rsidRPr="00C72EA5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, </w:t>
            </w:r>
            <w:r w:rsidRPr="00C72E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подполковник полиции</w:t>
            </w:r>
          </w:p>
          <w:p w14:paraId="36211630" w14:textId="77777777" w:rsidR="006926C0" w:rsidRPr="00C72EA5" w:rsidRDefault="006926C0" w:rsidP="006B3FE7">
            <w:pPr>
              <w:textAlignment w:val="baseline"/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Р.С. </w:t>
            </w:r>
            <w:r w:rsidRPr="00C72EA5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>І</w:t>
            </w:r>
            <w:proofErr w:type="spellStart"/>
            <w:r w:rsidRPr="00C72EA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збас</w:t>
            </w:r>
            <w:proofErr w:type="spellEnd"/>
          </w:p>
          <w:p w14:paraId="2E5CFA84" w14:textId="77777777" w:rsidR="006926C0" w:rsidRPr="00C72EA5" w:rsidRDefault="006926C0" w:rsidP="006B3FE7">
            <w:pPr>
              <w:textAlignment w:val="baseline"/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  <w:lang w:val="kk-KZ"/>
              </w:rPr>
              <w:t xml:space="preserve">совместно с НИЦ </w:t>
            </w:r>
          </w:p>
          <w:p w14:paraId="400373F1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428" w14:textId="77777777" w:rsidR="006926C0" w:rsidRPr="00C72EA5" w:rsidRDefault="006926C0" w:rsidP="006B3FE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 заказу </w:t>
            </w:r>
          </w:p>
          <w:p w14:paraId="5D092A0A" w14:textId="77777777" w:rsidR="006926C0" w:rsidRPr="00C72EA5" w:rsidRDefault="006926C0" w:rsidP="006B3FE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КАП МВД РК., Решением </w:t>
            </w:r>
          </w:p>
          <w:p w14:paraId="439EB6F8" w14:textId="77777777" w:rsidR="006926C0" w:rsidRPr="00C72EA5" w:rsidRDefault="006926C0" w:rsidP="006B3FE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НМС АПОиГП РК</w:t>
            </w:r>
          </w:p>
          <w:p w14:paraId="3ADE332B" w14:textId="77777777" w:rsidR="006926C0" w:rsidRPr="00C72EA5" w:rsidRDefault="006926C0" w:rsidP="006B3FE7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 24.12.21г., пр.№2 (п.2)</w:t>
            </w:r>
          </w:p>
          <w:p w14:paraId="795DC1BF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C762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коллективная монография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«Сервисная модель обеспечения общественной безопасности. Теория и практика»Авторы: Бегалиев Е.Н., Балымов Е.К., Каржасбеков Р.Е., Ізбас Р.С., Сулейменов Т.Е., Маланьина Л.С., Хасанова В.В., Длимов А.А., Шаяхметов Ж.Б. ISBN 978-601-361-249-2.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ABFB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hAnsi="Times New Roman" w:cs="Times New Roman"/>
                <w:b/>
                <w:sz w:val="24"/>
                <w:szCs w:val="24"/>
              </w:rPr>
              <w:t>КАП МВД РК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A90" w14:textId="77777777" w:rsidR="006926C0" w:rsidRPr="00ED0199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ED0199">
              <w:rPr>
                <w:rFonts w:ascii="Times New Roman" w:eastAsia="Times New Roman" w:hAnsi="Times New Roman" w:cs="Times New Roman"/>
                <w:b/>
                <w:spacing w:val="-1"/>
                <w:lang w:val="kk-KZ" w:eastAsia="ru-RU"/>
              </w:rPr>
              <w:t xml:space="preserve">Акт внедрения метод. реком. </w:t>
            </w:r>
            <w:r w:rsidRPr="00ED01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 </w:t>
            </w:r>
            <w:r w:rsidRPr="00ED0199">
              <w:rPr>
                <w:rFonts w:ascii="Times New Roman" w:eastAsia="Times New Roman" w:hAnsi="Times New Roman" w:cs="Times New Roman"/>
                <w:b/>
                <w:spacing w:val="-1"/>
                <w:lang w:val="kk-KZ" w:eastAsia="ru-RU"/>
              </w:rPr>
              <w:t xml:space="preserve">в учебный процесс 1) </w:t>
            </w:r>
            <w:r w:rsidRPr="00ED019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АЮИ МВД РК им.М.Букенбаева, 07.04.2023 г.</w:t>
            </w:r>
          </w:p>
          <w:p w14:paraId="378569A4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D0199">
              <w:rPr>
                <w:rFonts w:ascii="Times New Roman" w:eastAsia="Times New Roman" w:hAnsi="Times New Roman" w:cs="Times New Roman"/>
                <w:b/>
                <w:spacing w:val="-1"/>
                <w:lang w:val="kk-KZ" w:eastAsia="ru-RU"/>
              </w:rPr>
              <w:t>2) Алматинской академии МВД РК им.М.Есболатова от 24.04.2023г.</w:t>
            </w:r>
          </w:p>
        </w:tc>
      </w:tr>
      <w:tr w:rsidR="006926C0" w:rsidRPr="00C72EA5" w14:paraId="3A389905" w14:textId="77777777" w:rsidTr="006B3F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EAB1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7C24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  <w:r w:rsidRPr="00C72E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местной полицейской службы по профилактике подростковой преступности: проблемы правовой регламентации и правоприменения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4407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Начальник кафедры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УПУПиК,</w:t>
            </w:r>
          </w:p>
          <w:p w14:paraId="5E1476F0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полковник полиции</w:t>
            </w:r>
          </w:p>
          <w:p w14:paraId="5223D072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Саханова Н.Т.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789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Инициатива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АЮИ МВД РК им.М.Букенбаева совместно с АПОприГП РК </w:t>
            </w:r>
          </w:p>
          <w:p w14:paraId="03F69F9C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(план НИД на 2022г., п.2)</w:t>
            </w:r>
          </w:p>
          <w:p w14:paraId="2755D92C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3AFD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Учебное пособие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«Профилактика подростковой преступности в деятельности местной полицейской службы»</w:t>
            </w:r>
            <w:bookmarkStart w:id="0" w:name="_Hlk92834710"/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Авторы: Галым Ф.Г. </w:t>
            </w:r>
            <w:bookmarkEnd w:id="0"/>
          </w:p>
          <w:p w14:paraId="7CD8B2C1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ISBN 978-601-269-155-9.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4D2" w14:textId="77777777" w:rsidR="006926C0" w:rsidRPr="00C72EA5" w:rsidRDefault="006926C0" w:rsidP="006B3FE7">
            <w:pP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eastAsia="ru-RU"/>
              </w:rPr>
              <w:lastRenderedPageBreak/>
              <w:t xml:space="preserve">акт приемки </w:t>
            </w:r>
            <w:r w:rsidRPr="00C72EA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eastAsia="ru-RU"/>
              </w:rPr>
              <w:lastRenderedPageBreak/>
              <w:t>Ученого пособия от Карагандинской академии МВД РК им.Б.Бейсенова  от 26.10.2022г.</w:t>
            </w:r>
          </w:p>
          <w:p w14:paraId="01AFF5C3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F987" w14:textId="77777777" w:rsidR="006926C0" w:rsidRPr="00C72EA5" w:rsidRDefault="006926C0" w:rsidP="006B3FE7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eastAsia="ru-RU"/>
              </w:rPr>
              <w:lastRenderedPageBreak/>
              <w:t xml:space="preserve">Акт внедрения </w:t>
            </w:r>
            <w:r w:rsidRPr="00C72EA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eastAsia="ru-RU"/>
              </w:rPr>
              <w:lastRenderedPageBreak/>
              <w:t>Ученого пособия в учебный процесс кафедры уголовного процесса Карагандинской академии МВД РК им.Б.Бейсенова от 28.11.2022г.</w:t>
            </w:r>
          </w:p>
        </w:tc>
      </w:tr>
      <w:tr w:rsidR="006926C0" w:rsidRPr="00C72EA5" w14:paraId="1A243878" w14:textId="77777777" w:rsidTr="006B3FE7">
        <w:trPr>
          <w:trHeight w:val="9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31A8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AF88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Правовые аспекты защиты прав человека в рамках модернизации Казахстанской полиции на современном этапе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C268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Начальник кафедры ОЮД, к.ю.н., подполковник полиции Ибраева А.К.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ECFD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Инициатива АЮИ МВД РК им.М.Букенбаева (план НИД на 2022г., п.3)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A49C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Монография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«Адам құқығының басымдығы – құқықтық мемлекеттің негізгі қағидасы ретінде»  Авторы: Ибраева А.К. ISBN 978-601-7944-84-1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FADE" w14:textId="77777777" w:rsidR="006926C0" w:rsidRPr="009B0291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CC8" w14:textId="77777777" w:rsidR="006926C0" w:rsidRPr="009B0291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В учебный процесс</w:t>
            </w:r>
          </w:p>
          <w:p w14:paraId="38E527F3" w14:textId="77777777" w:rsidR="006926C0" w:rsidRPr="009B0291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1) АЮИ МВД РК им.М.Букенбаева, </w:t>
            </w:r>
          </w:p>
          <w:p w14:paraId="4A3A5DF5" w14:textId="77777777" w:rsidR="006926C0" w:rsidRPr="009B0291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2) Алматинской академии МВД РК им.М.Есболатова, от 30.12. 2022 г.</w:t>
            </w:r>
          </w:p>
          <w:p w14:paraId="3C336130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3) КРМУ г.Актобе, от 26.12.2022г.</w:t>
            </w:r>
          </w:p>
        </w:tc>
      </w:tr>
      <w:tr w:rsidR="006926C0" w:rsidRPr="00C72EA5" w14:paraId="7EB629E0" w14:textId="77777777" w:rsidTr="006B3FE7">
        <w:trPr>
          <w:trHeight w:val="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18C0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70B1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Профилактика правонарушений в сфере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дорожного движения: актуальные вопросы и пути их решения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025A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Начальник кафедры ОБОТ, подполковник полиции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Сахарбай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1E8B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Инициатива АЮИ МВД РК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им.М.Букенбаева (план НИД на 2022г., п.4)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B143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Учебное пособие</w:t>
            </w:r>
          </w:p>
          <w:p w14:paraId="69790711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«Жол қозғалысы 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саласындағы құқық бұзушылықтардың алдын алу» Автор: кафедра ОБОТ.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0C10" w14:textId="77777777" w:rsidR="006926C0" w:rsidRPr="009B0291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971" w14:textId="77777777" w:rsidR="006926C0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Внедрено в учебный процесс 1) АЮИ МВД РК </w:t>
            </w: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lastRenderedPageBreak/>
              <w:t>им.М.Букенбаева, 14.06.2023 г.</w:t>
            </w:r>
          </w:p>
          <w:p w14:paraId="07590F8C" w14:textId="77777777" w:rsidR="006926C0" w:rsidRPr="009B0291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2)  Костанайской академии МВД РК им.Ш.Кабылбаева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,30.06.2023 г.</w:t>
            </w:r>
          </w:p>
        </w:tc>
      </w:tr>
      <w:tr w:rsidR="006926C0" w:rsidRPr="00E364A2" w14:paraId="4EB73FAD" w14:textId="77777777" w:rsidTr="006B3FE7">
        <w:trPr>
          <w:trHeight w:val="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632C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EEE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Профилактика противоправных действий против половой неприкосновенности несовершеннолетних: правовой психолого-педагогические аспекты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C966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Начальник ЦПСПБН, к.п.н., полковник полиции Саттарова А.Ф.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0820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Инициатива АЮИ МВД РК им.М.Букенбаева (план НИД на 2022г., п.5)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84B3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1) </w:t>
            </w:r>
            <w:r w:rsidRPr="00C72EA5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учебно-методическое пособие</w:t>
            </w:r>
            <w:r w:rsidRPr="00C72E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«</w:t>
            </w: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Профилактика противоправных действий против половой неприкосновенности несовершеннолетних: правовой и психолого-педагогические аспекты». Автор: Саттарова А.Ф. ISBN 978-601-7944-85-8; 2) Учебное пособие «Понятие и особенности личности педофила». Автор: Байманова А.М.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F09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519" w14:textId="77777777" w:rsidR="006926C0" w:rsidRPr="009B0291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9B0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Внедрено в учебный процесс АЮИ МВД РК им.М.Букенбаева, 12.05.2023 г.</w:t>
            </w:r>
          </w:p>
          <w:p w14:paraId="323C4F34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6926C0" w:rsidRPr="00DA3C3A" w14:paraId="5D43A721" w14:textId="77777777" w:rsidTr="006B3FE7">
        <w:trPr>
          <w:trHeight w:val="23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BC1E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6CB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Обучение правил дорожного движения в системе образования </w:t>
            </w:r>
          </w:p>
          <w:p w14:paraId="0CBC792B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pacing w:val="2"/>
                <w:sz w:val="24"/>
                <w:szCs w:val="24"/>
                <w:lang w:val="kk-KZ" w:eastAsia="ru-RU"/>
              </w:rPr>
              <w:t>(перенесен на следующий год согласно решению Ученого совета института от 22.06.2022г. протокол №15).</w:t>
            </w:r>
          </w:p>
          <w:p w14:paraId="35811DEB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Промежуточный отчет по поисковой теме рассмотрен и утвержден на заседании Ученого совета Института (пр.№4 от 23.11.2022г.).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9C29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Начальник кафедры ОБОТ, подполковник полиции Сахарбай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97EE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Инициатива АЮИ МВД РК им.М.Букенбаева (план НИД на 2022г., п.п.6)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406F" w14:textId="77777777" w:rsidR="006926C0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72E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Методические рекомендации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14:paraId="39E593ED" w14:textId="77777777" w:rsidR="006926C0" w:rsidRPr="00C72EA5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«Білім беру жүйесінде жол қозғалысы ережелерін оқыту» (авторский коллектив кафедры ОБОТ)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CE61" w14:textId="77777777" w:rsidR="006926C0" w:rsidRPr="0025085A" w:rsidRDefault="006926C0" w:rsidP="006B3FE7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C90" w14:textId="77777777" w:rsidR="006926C0" w:rsidRDefault="006926C0" w:rsidP="006B3FE7">
            <w:pPr>
              <w:ind w:left="311" w:hanging="45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</w:pPr>
            <w:r w:rsidRPr="000B1C0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 xml:space="preserve">Внедрено в учебный процесс </w:t>
            </w:r>
          </w:p>
          <w:p w14:paraId="16347B8A" w14:textId="77777777" w:rsidR="006926C0" w:rsidRDefault="006926C0" w:rsidP="006B3F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</w:pPr>
            <w:r w:rsidRPr="000B1C0A"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  <w:t>школы-гимназии№41 Ф.Онгарсыновой г.Актобе.</w:t>
            </w:r>
          </w:p>
          <w:p w14:paraId="76740DD5" w14:textId="77777777" w:rsidR="006926C0" w:rsidRPr="000B1C0A" w:rsidRDefault="006926C0" w:rsidP="006B3FE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 w:eastAsia="ru-RU"/>
              </w:rPr>
              <w:t xml:space="preserve">школы-лицей №63 им.М.Дулатова, г.Актобе, 02.06.2023 г. </w:t>
            </w:r>
          </w:p>
        </w:tc>
      </w:tr>
    </w:tbl>
    <w:p w14:paraId="076F757B" w14:textId="77777777" w:rsidR="00D87C90" w:rsidRDefault="00D87C90"/>
    <w:sectPr w:rsidR="00D87C90" w:rsidSect="006926C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C04A" w14:textId="77777777" w:rsidR="00BB42E5" w:rsidRDefault="00BB42E5" w:rsidP="006926C0">
      <w:pPr>
        <w:spacing w:after="0" w:line="240" w:lineRule="auto"/>
      </w:pPr>
      <w:r>
        <w:separator/>
      </w:r>
    </w:p>
  </w:endnote>
  <w:endnote w:type="continuationSeparator" w:id="0">
    <w:p w14:paraId="38AADEA2" w14:textId="77777777" w:rsidR="00BB42E5" w:rsidRDefault="00BB42E5" w:rsidP="006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BE4C" w14:textId="77777777" w:rsidR="00BB42E5" w:rsidRDefault="00BB42E5" w:rsidP="006926C0">
      <w:pPr>
        <w:spacing w:after="0" w:line="240" w:lineRule="auto"/>
      </w:pPr>
      <w:r>
        <w:separator/>
      </w:r>
    </w:p>
  </w:footnote>
  <w:footnote w:type="continuationSeparator" w:id="0">
    <w:p w14:paraId="5B9ABA60" w14:textId="77777777" w:rsidR="00BB42E5" w:rsidRDefault="00BB42E5" w:rsidP="0069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776E4"/>
    <w:multiLevelType w:val="hybridMultilevel"/>
    <w:tmpl w:val="DF845EF0"/>
    <w:lvl w:ilvl="0" w:tplc="F082575C">
      <w:start w:val="1"/>
      <w:numFmt w:val="decimal"/>
      <w:lvlText w:val="%1)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44"/>
    <w:rsid w:val="00094024"/>
    <w:rsid w:val="001741CA"/>
    <w:rsid w:val="00200A33"/>
    <w:rsid w:val="00212C59"/>
    <w:rsid w:val="00243C68"/>
    <w:rsid w:val="00304D03"/>
    <w:rsid w:val="004463E5"/>
    <w:rsid w:val="004C611C"/>
    <w:rsid w:val="00511064"/>
    <w:rsid w:val="005235CD"/>
    <w:rsid w:val="005E5A9F"/>
    <w:rsid w:val="006926C0"/>
    <w:rsid w:val="006B3FE7"/>
    <w:rsid w:val="006E405C"/>
    <w:rsid w:val="006E4100"/>
    <w:rsid w:val="0072251A"/>
    <w:rsid w:val="00852F09"/>
    <w:rsid w:val="00863744"/>
    <w:rsid w:val="008B7EE0"/>
    <w:rsid w:val="00914024"/>
    <w:rsid w:val="009567E1"/>
    <w:rsid w:val="0098745D"/>
    <w:rsid w:val="009B476D"/>
    <w:rsid w:val="00BB42E5"/>
    <w:rsid w:val="00C52B35"/>
    <w:rsid w:val="00C8192B"/>
    <w:rsid w:val="00CB6C56"/>
    <w:rsid w:val="00D40E0E"/>
    <w:rsid w:val="00D56F5D"/>
    <w:rsid w:val="00D87C90"/>
    <w:rsid w:val="00E005F3"/>
    <w:rsid w:val="00EA08EA"/>
    <w:rsid w:val="00F2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03E8"/>
  <w15:docId w15:val="{5C4AE011-45E2-48A6-9880-7D142E57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C0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E5A9F"/>
    <w:pPr>
      <w:keepNext/>
      <w:keepLines/>
      <w:spacing w:before="480" w:line="259" w:lineRule="auto"/>
      <w:outlineLvl w:val="0"/>
    </w:pPr>
    <w:rPr>
      <w:rFonts w:eastAsiaTheme="majorEastAsia" w:cstheme="majorBidi"/>
      <w:b/>
      <w:bCs/>
      <w:color w:val="0D0D0D" w:themeColor="text1" w:themeTint="F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A9F"/>
    <w:pPr>
      <w:keepNext/>
      <w:keepLines/>
      <w:spacing w:before="200" w:line="259" w:lineRule="auto"/>
      <w:outlineLvl w:val="1"/>
    </w:pPr>
    <w:rPr>
      <w:rFonts w:eastAsiaTheme="majorEastAsia" w:cstheme="majorBidi"/>
      <w:b/>
      <w:bCs/>
      <w:i/>
      <w:color w:val="0D0D0D" w:themeColor="text1" w:themeTint="F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A9F"/>
    <w:rPr>
      <w:rFonts w:ascii="Times New Roman" w:eastAsiaTheme="majorEastAsia" w:hAnsi="Times New Roman" w:cstheme="majorBidi"/>
      <w:b/>
      <w:bCs/>
      <w:color w:val="0D0D0D" w:themeColor="text1" w:themeTint="F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5A9F"/>
    <w:rPr>
      <w:rFonts w:ascii="Times New Roman" w:eastAsiaTheme="majorEastAsia" w:hAnsi="Times New Roman" w:cstheme="majorBidi"/>
      <w:b/>
      <w:bCs/>
      <w:i/>
      <w:color w:val="0D0D0D" w:themeColor="text1" w:themeTint="F2"/>
      <w:sz w:val="28"/>
      <w:szCs w:val="26"/>
    </w:rPr>
  </w:style>
  <w:style w:type="table" w:styleId="a3">
    <w:name w:val="Table Grid"/>
    <w:basedOn w:val="a1"/>
    <w:uiPriority w:val="59"/>
    <w:rsid w:val="006926C0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N_List Paragraph,Bullet Number,маркированный,strich,2nd Tier Header,List Paragraph,Heading1,Colorful List - Accent 11,Colorful List - Accent 11CxSpLast,H1-1,Заголовок3,Bullet List,FooterText,numbered,Bullets before,без абзаца"/>
    <w:basedOn w:val="a"/>
    <w:link w:val="a5"/>
    <w:uiPriority w:val="34"/>
    <w:qFormat/>
    <w:rsid w:val="006926C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N_List Paragraph Знак,Bullet Number Знак,маркированный Знак,strich Знак,2nd Tier Header Знак,List Paragraph Знак,Heading1 Знак,Colorful List - Accent 11 Знак,Colorful List - Accent 11CxSpLast Знак,H1-1 Знак,Заголовок3 Знак"/>
    <w:link w:val="a4"/>
    <w:uiPriority w:val="34"/>
    <w:qFormat/>
    <w:rsid w:val="006926C0"/>
    <w:rPr>
      <w:rFonts w:ascii="Calibri" w:eastAsia="Times New Roman" w:hAnsi="Calibri" w:cs="Times New Roman"/>
      <w:sz w:val="22"/>
    </w:rPr>
  </w:style>
  <w:style w:type="paragraph" w:styleId="a6">
    <w:name w:val="header"/>
    <w:basedOn w:val="a"/>
    <w:link w:val="a7"/>
    <w:uiPriority w:val="99"/>
    <w:semiHidden/>
    <w:unhideWhenUsed/>
    <w:rsid w:val="0069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26C0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semiHidden/>
    <w:unhideWhenUsed/>
    <w:rsid w:val="00692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26C0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9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2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840F-AAE2-4F20-B9B7-2A47BA4F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2025-09-12T07:33:00Z</dcterms:created>
  <dcterms:modified xsi:type="dcterms:W3CDTF">2025-12-10T05:31:00Z</dcterms:modified>
</cp:coreProperties>
</file>