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D516" w14:textId="5317324E" w:rsidR="00F26A3B" w:rsidRDefault="00F26A3B" w:rsidP="00F26A3B">
      <w:pPr>
        <w:spacing w:after="0" w:line="240" w:lineRule="auto"/>
        <w:ind w:hanging="284"/>
        <w:jc w:val="center"/>
        <w:rPr>
          <w:rFonts w:ascii="Times New Roman" w:hAnsi="Times New Roman" w:cs="Times New Roman"/>
          <w:b/>
          <w:bCs/>
          <w:sz w:val="28"/>
          <w:szCs w:val="28"/>
        </w:rPr>
      </w:pPr>
      <w:proofErr w:type="spellStart"/>
      <w:r>
        <w:rPr>
          <w:rFonts w:ascii="Times New Roman" w:hAnsi="Times New Roman" w:cs="Times New Roman"/>
          <w:b/>
          <w:bCs/>
          <w:sz w:val="28"/>
          <w:szCs w:val="28"/>
        </w:rPr>
        <w:t>Қазақстан</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Республикасы</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Ішкі</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істер</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министрлігі</w:t>
      </w:r>
      <w:proofErr w:type="spellEnd"/>
      <w:r>
        <w:rPr>
          <w:rFonts w:ascii="Times New Roman" w:hAnsi="Times New Roman" w:cs="Times New Roman"/>
          <w:b/>
          <w:bCs/>
          <w:sz w:val="28"/>
          <w:szCs w:val="28"/>
          <w:lang w:val="kk-KZ"/>
        </w:rPr>
        <w:t xml:space="preserve"> </w:t>
      </w:r>
      <w:proofErr w:type="spellStart"/>
      <w:r>
        <w:rPr>
          <w:rFonts w:ascii="Times New Roman" w:hAnsi="Times New Roman" w:cs="Times New Roman"/>
          <w:b/>
          <w:bCs/>
          <w:sz w:val="28"/>
          <w:szCs w:val="28"/>
        </w:rPr>
        <w:t>М.Бөкенбаев</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атындағы</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Ақтөбе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заң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институтының</w:t>
      </w:r>
      <w:proofErr w:type="spellEnd"/>
      <w:r>
        <w:rPr>
          <w:rFonts w:ascii="Times New Roman" w:hAnsi="Times New Roman" w:cs="Times New Roman"/>
          <w:b/>
          <w:bCs/>
          <w:sz w:val="28"/>
          <w:szCs w:val="28"/>
          <w:lang w:val="kk-KZ"/>
        </w:rPr>
        <w:t xml:space="preserve"> </w:t>
      </w:r>
      <w:r>
        <w:rPr>
          <w:rFonts w:ascii="Times New Roman" w:hAnsi="Times New Roman" w:cs="Times New Roman"/>
          <w:b/>
          <w:bCs/>
          <w:sz w:val="28"/>
          <w:szCs w:val="28"/>
        </w:rPr>
        <w:t>201</w:t>
      </w:r>
      <w:r>
        <w:rPr>
          <w:rFonts w:ascii="Times New Roman" w:hAnsi="Times New Roman" w:cs="Times New Roman"/>
          <w:b/>
          <w:bCs/>
          <w:sz w:val="28"/>
          <w:szCs w:val="28"/>
        </w:rPr>
        <w:t>5</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жылға</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арналған</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ғылыми</w:t>
      </w:r>
      <w:proofErr w:type="spellEnd"/>
      <w:r>
        <w:rPr>
          <w:rFonts w:ascii="Times New Roman" w:hAnsi="Times New Roman" w:cs="Times New Roman"/>
          <w:b/>
          <w:bCs/>
          <w:sz w:val="28"/>
          <w:szCs w:val="28"/>
        </w:rPr>
        <w:t xml:space="preserve"> </w:t>
      </w:r>
    </w:p>
    <w:p w14:paraId="1EE5705B" w14:textId="77777777" w:rsidR="00F26A3B" w:rsidRDefault="00F26A3B" w:rsidP="00F26A3B">
      <w:pPr>
        <w:spacing w:after="0" w:line="240" w:lineRule="auto"/>
        <w:ind w:hanging="284"/>
        <w:jc w:val="center"/>
        <w:rPr>
          <w:rFonts w:ascii="Times New Roman" w:hAnsi="Times New Roman" w:cs="Times New Roman"/>
          <w:b/>
          <w:bCs/>
          <w:sz w:val="28"/>
          <w:szCs w:val="28"/>
        </w:rPr>
      </w:pPr>
      <w:proofErr w:type="spellStart"/>
      <w:r>
        <w:rPr>
          <w:rFonts w:ascii="Times New Roman" w:hAnsi="Times New Roman" w:cs="Times New Roman"/>
          <w:b/>
          <w:bCs/>
          <w:sz w:val="28"/>
          <w:szCs w:val="28"/>
        </w:rPr>
        <w:t>зерттеулер</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тақырыптарының</w:t>
      </w:r>
      <w:proofErr w:type="spellEnd"/>
      <w:r>
        <w:rPr>
          <w:rFonts w:ascii="Times New Roman" w:hAnsi="Times New Roman" w:cs="Times New Roman"/>
          <w:b/>
          <w:bCs/>
          <w:sz w:val="28"/>
          <w:szCs w:val="28"/>
        </w:rPr>
        <w:t xml:space="preserve"> </w:t>
      </w:r>
    </w:p>
    <w:p w14:paraId="631411D9" w14:textId="77777777" w:rsidR="00F26A3B" w:rsidRDefault="00F26A3B" w:rsidP="00F26A3B">
      <w:pPr>
        <w:spacing w:after="0" w:line="240" w:lineRule="auto"/>
        <w:ind w:hanging="284"/>
        <w:jc w:val="center"/>
        <w:rPr>
          <w:rFonts w:ascii="Times New Roman" w:hAnsi="Times New Roman" w:cs="Times New Roman"/>
          <w:b/>
          <w:bCs/>
          <w:sz w:val="28"/>
          <w:szCs w:val="28"/>
          <w:lang w:val="kk-KZ"/>
        </w:rPr>
      </w:pPr>
      <w:proofErr w:type="spellStart"/>
      <w:r>
        <w:rPr>
          <w:rFonts w:ascii="Times New Roman" w:hAnsi="Times New Roman" w:cs="Times New Roman"/>
          <w:b/>
          <w:bCs/>
          <w:sz w:val="28"/>
          <w:szCs w:val="28"/>
        </w:rPr>
        <w:t>тіз</w:t>
      </w:r>
      <w:proofErr w:type="spellEnd"/>
      <w:r>
        <w:rPr>
          <w:rFonts w:ascii="Times New Roman" w:hAnsi="Times New Roman" w:cs="Times New Roman"/>
          <w:b/>
          <w:bCs/>
          <w:sz w:val="28"/>
          <w:szCs w:val="28"/>
          <w:lang w:val="kk-KZ"/>
        </w:rPr>
        <w:t>ілімі</w:t>
      </w:r>
    </w:p>
    <w:p w14:paraId="13FD93EB" w14:textId="77777777" w:rsidR="00F26A3B" w:rsidRDefault="00F26A3B" w:rsidP="00F26A3B">
      <w:pPr>
        <w:spacing w:after="0" w:line="240" w:lineRule="auto"/>
        <w:ind w:hanging="284"/>
        <w:jc w:val="center"/>
        <w:rPr>
          <w:rFonts w:ascii="Times New Roman" w:hAnsi="Times New Roman" w:cs="Times New Roman"/>
          <w:b/>
          <w:bCs/>
          <w:sz w:val="28"/>
          <w:szCs w:val="28"/>
          <w:lang w:val="kk-KZ"/>
        </w:rPr>
      </w:pPr>
    </w:p>
    <w:p w14:paraId="022048EF" w14:textId="77777777" w:rsidR="00F26A3B" w:rsidRDefault="00F26A3B" w:rsidP="00F26A3B">
      <w:pPr>
        <w:spacing w:after="0" w:line="240" w:lineRule="auto"/>
        <w:ind w:hanging="284"/>
        <w:jc w:val="center"/>
        <w:rPr>
          <w:rFonts w:ascii="Times New Roman" w:hAnsi="Times New Roman" w:cs="Times New Roman"/>
          <w:b/>
          <w:sz w:val="28"/>
          <w:szCs w:val="28"/>
        </w:rPr>
      </w:pPr>
      <w:r>
        <w:rPr>
          <w:rFonts w:ascii="Times New Roman" w:hAnsi="Times New Roman" w:cs="Times New Roman"/>
          <w:b/>
          <w:sz w:val="28"/>
          <w:szCs w:val="28"/>
        </w:rPr>
        <w:t xml:space="preserve">Реестр </w:t>
      </w:r>
    </w:p>
    <w:p w14:paraId="2B9AB2E5" w14:textId="77777777" w:rsidR="00F26A3B" w:rsidRDefault="00F26A3B" w:rsidP="00F26A3B">
      <w:pPr>
        <w:spacing w:after="0" w:line="240" w:lineRule="auto"/>
        <w:ind w:hanging="284"/>
        <w:jc w:val="center"/>
        <w:rPr>
          <w:rFonts w:ascii="Times New Roman" w:hAnsi="Times New Roman" w:cs="Times New Roman"/>
          <w:b/>
          <w:sz w:val="28"/>
          <w:szCs w:val="28"/>
          <w:lang w:val="kk-KZ"/>
        </w:rPr>
      </w:pPr>
      <w:r>
        <w:rPr>
          <w:rFonts w:ascii="Times New Roman" w:hAnsi="Times New Roman" w:cs="Times New Roman"/>
          <w:b/>
          <w:sz w:val="28"/>
          <w:szCs w:val="28"/>
        </w:rPr>
        <w:t xml:space="preserve"> тем научных исследований</w:t>
      </w:r>
    </w:p>
    <w:p w14:paraId="68CDCC44" w14:textId="77777777" w:rsidR="00F26A3B" w:rsidRDefault="00F26A3B" w:rsidP="00F26A3B">
      <w:pPr>
        <w:spacing w:after="0" w:line="240" w:lineRule="auto"/>
        <w:ind w:hanging="28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Актюбинского юридического института </w:t>
      </w:r>
    </w:p>
    <w:p w14:paraId="3A222BB6" w14:textId="77777777" w:rsidR="00F26A3B" w:rsidRDefault="00F26A3B" w:rsidP="00F26A3B">
      <w:pPr>
        <w:spacing w:after="0" w:line="240" w:lineRule="auto"/>
        <w:ind w:hanging="28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МВД Республики Казахстан имени М.Букенбаева </w:t>
      </w:r>
    </w:p>
    <w:p w14:paraId="4BF3CB3E" w14:textId="4451C03C" w:rsidR="00F26A3B" w:rsidRDefault="00F26A3B" w:rsidP="00F26A3B">
      <w:pPr>
        <w:spacing w:after="0" w:line="240" w:lineRule="auto"/>
        <w:ind w:hanging="284"/>
        <w:jc w:val="center"/>
        <w:rPr>
          <w:rFonts w:ascii="Times New Roman" w:hAnsi="Times New Roman" w:cs="Times New Roman"/>
          <w:b/>
          <w:sz w:val="28"/>
          <w:szCs w:val="28"/>
          <w:lang w:val="kk-KZ"/>
        </w:rPr>
      </w:pPr>
      <w:r>
        <w:rPr>
          <w:rFonts w:ascii="Times New Roman" w:hAnsi="Times New Roman" w:cs="Times New Roman"/>
          <w:b/>
          <w:sz w:val="28"/>
          <w:szCs w:val="28"/>
        </w:rPr>
        <w:t>за 201</w:t>
      </w:r>
      <w:r>
        <w:rPr>
          <w:rFonts w:ascii="Times New Roman" w:hAnsi="Times New Roman" w:cs="Times New Roman"/>
          <w:b/>
          <w:sz w:val="28"/>
          <w:szCs w:val="28"/>
        </w:rPr>
        <w:t>5</w:t>
      </w:r>
      <w:r>
        <w:rPr>
          <w:rFonts w:ascii="Times New Roman" w:hAnsi="Times New Roman" w:cs="Times New Roman"/>
          <w:b/>
          <w:sz w:val="28"/>
          <w:szCs w:val="28"/>
        </w:rPr>
        <w:t xml:space="preserve"> год</w:t>
      </w:r>
    </w:p>
    <w:tbl>
      <w:tblPr>
        <w:tblStyle w:val="a3"/>
        <w:tblW w:w="11199" w:type="dxa"/>
        <w:tblInd w:w="-1168" w:type="dxa"/>
        <w:tblLayout w:type="fixed"/>
        <w:tblLook w:val="01A0" w:firstRow="1" w:lastRow="0" w:firstColumn="1" w:lastColumn="1" w:noHBand="0" w:noVBand="0"/>
      </w:tblPr>
      <w:tblGrid>
        <w:gridCol w:w="471"/>
        <w:gridCol w:w="1939"/>
        <w:gridCol w:w="1985"/>
        <w:gridCol w:w="1418"/>
        <w:gridCol w:w="2551"/>
        <w:gridCol w:w="1417"/>
        <w:gridCol w:w="1418"/>
      </w:tblGrid>
      <w:tr w:rsidR="00FC143D" w:rsidRPr="00DF16C3" w14:paraId="6830EE13" w14:textId="77777777" w:rsidTr="00646D2A">
        <w:tc>
          <w:tcPr>
            <w:tcW w:w="471" w:type="dxa"/>
            <w:tcBorders>
              <w:top w:val="single" w:sz="4" w:space="0" w:color="auto"/>
              <w:left w:val="single" w:sz="4" w:space="0" w:color="auto"/>
              <w:bottom w:val="single" w:sz="4" w:space="0" w:color="auto"/>
              <w:right w:val="single" w:sz="4" w:space="0" w:color="auto"/>
            </w:tcBorders>
            <w:hideMark/>
          </w:tcPr>
          <w:p w14:paraId="2FBD62EE" w14:textId="77777777" w:rsidR="00FC143D" w:rsidRPr="00DF16C3" w:rsidRDefault="00FC143D" w:rsidP="00FC143D">
            <w:pPr>
              <w:textAlignment w:val="baseline"/>
              <w:rPr>
                <w:rFonts w:ascii="Times New Roman" w:eastAsia="Times New Roman" w:hAnsi="Times New Roman" w:cs="Times New Roman"/>
                <w:b/>
                <w:color w:val="000000"/>
                <w:spacing w:val="2"/>
                <w:sz w:val="24"/>
                <w:szCs w:val="24"/>
                <w:lang w:val="kk-KZ" w:eastAsia="ru-RU"/>
              </w:rPr>
            </w:pPr>
            <w:r w:rsidRPr="00DF16C3">
              <w:rPr>
                <w:rFonts w:ascii="Times New Roman" w:eastAsia="Times New Roman" w:hAnsi="Times New Roman" w:cs="Times New Roman"/>
                <w:b/>
                <w:color w:val="000000"/>
                <w:spacing w:val="2"/>
                <w:sz w:val="24"/>
                <w:szCs w:val="24"/>
                <w:lang w:val="kk-KZ" w:eastAsia="ru-RU"/>
              </w:rPr>
              <w:t>№</w:t>
            </w:r>
          </w:p>
        </w:tc>
        <w:tc>
          <w:tcPr>
            <w:tcW w:w="1939" w:type="dxa"/>
            <w:tcBorders>
              <w:top w:val="single" w:sz="4" w:space="0" w:color="auto"/>
              <w:left w:val="single" w:sz="4" w:space="0" w:color="auto"/>
              <w:bottom w:val="single" w:sz="4" w:space="0" w:color="auto"/>
              <w:right w:val="single" w:sz="4" w:space="0" w:color="auto"/>
            </w:tcBorders>
            <w:hideMark/>
          </w:tcPr>
          <w:p w14:paraId="0F8911B7" w14:textId="6772E6E8" w:rsidR="00FC143D" w:rsidRPr="00DF16C3" w:rsidRDefault="00FC143D" w:rsidP="00FC143D">
            <w:pPr>
              <w:textAlignment w:val="baseline"/>
              <w:rPr>
                <w:rFonts w:ascii="Times New Roman" w:eastAsia="Times New Roman" w:hAnsi="Times New Roman" w:cs="Times New Roman"/>
                <w:b/>
                <w:color w:val="000000"/>
                <w:spacing w:val="2"/>
                <w:sz w:val="24"/>
                <w:szCs w:val="24"/>
                <w:lang w:val="kk-KZ" w:eastAsia="ru-RU"/>
              </w:rPr>
            </w:pPr>
            <w:proofErr w:type="spellStart"/>
            <w:r w:rsidRPr="00524FDE">
              <w:rPr>
                <w:rFonts w:ascii="Times New Roman" w:hAnsi="Times New Roman" w:cs="Times New Roman"/>
                <w:b/>
                <w:bCs/>
                <w:sz w:val="24"/>
                <w:szCs w:val="24"/>
              </w:rPr>
              <w:t>Ғылыми-зерттеу</w:t>
            </w:r>
            <w:proofErr w:type="spellEnd"/>
            <w:r w:rsidRPr="00524FDE">
              <w:rPr>
                <w:rFonts w:ascii="Times New Roman" w:hAnsi="Times New Roman" w:cs="Times New Roman"/>
                <w:b/>
                <w:bCs/>
                <w:sz w:val="24"/>
                <w:szCs w:val="24"/>
              </w:rPr>
              <w:t xml:space="preserve"> </w:t>
            </w:r>
            <w:proofErr w:type="spellStart"/>
            <w:r w:rsidRPr="00524FDE">
              <w:rPr>
                <w:rFonts w:ascii="Times New Roman" w:hAnsi="Times New Roman" w:cs="Times New Roman"/>
                <w:b/>
                <w:bCs/>
                <w:sz w:val="24"/>
                <w:szCs w:val="24"/>
              </w:rPr>
              <w:t>жұмысының</w:t>
            </w:r>
            <w:proofErr w:type="spellEnd"/>
            <w:r w:rsidRPr="00524FDE">
              <w:rPr>
                <w:rFonts w:ascii="Times New Roman" w:hAnsi="Times New Roman" w:cs="Times New Roman"/>
                <w:b/>
                <w:bCs/>
                <w:sz w:val="24"/>
                <w:szCs w:val="24"/>
              </w:rPr>
              <w:t xml:space="preserve"> </w:t>
            </w:r>
            <w:proofErr w:type="spellStart"/>
            <w:r w:rsidRPr="00524FDE">
              <w:rPr>
                <w:rFonts w:ascii="Times New Roman" w:hAnsi="Times New Roman" w:cs="Times New Roman"/>
                <w:b/>
                <w:bCs/>
                <w:sz w:val="24"/>
                <w:szCs w:val="24"/>
              </w:rPr>
              <w:t>тақырыбы</w:t>
            </w:r>
            <w:proofErr w:type="spellEnd"/>
            <w:r w:rsidRPr="00524FDE">
              <w:rPr>
                <w:rFonts w:ascii="Times New Roman" w:eastAsia="Times New Roman" w:hAnsi="Times New Roman" w:cs="Times New Roman"/>
                <w:b/>
                <w:bCs/>
                <w:color w:val="000000"/>
                <w:spacing w:val="2"/>
                <w:sz w:val="24"/>
                <w:szCs w:val="24"/>
                <w:lang w:val="kk-KZ" w:eastAsia="ru-RU"/>
              </w:rPr>
              <w:t xml:space="preserve"> / Тема научно-исследовательской работы</w:t>
            </w:r>
          </w:p>
        </w:tc>
        <w:tc>
          <w:tcPr>
            <w:tcW w:w="1985" w:type="dxa"/>
            <w:tcBorders>
              <w:top w:val="single" w:sz="4" w:space="0" w:color="auto"/>
              <w:left w:val="single" w:sz="4" w:space="0" w:color="auto"/>
              <w:bottom w:val="single" w:sz="4" w:space="0" w:color="auto"/>
              <w:right w:val="single" w:sz="4" w:space="0" w:color="auto"/>
            </w:tcBorders>
            <w:hideMark/>
          </w:tcPr>
          <w:p w14:paraId="367CD46A" w14:textId="77777777" w:rsidR="00FC143D" w:rsidRPr="00524FDE" w:rsidRDefault="00FC143D" w:rsidP="00FC143D">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roofErr w:type="spellStart"/>
            <w:r w:rsidRPr="00524FDE">
              <w:rPr>
                <w:rStyle w:val="aa"/>
                <w:rFonts w:ascii="Times New Roman" w:hAnsi="Times New Roman"/>
                <w:sz w:val="24"/>
                <w:szCs w:val="24"/>
              </w:rPr>
              <w:t>Жауапты</w:t>
            </w:r>
            <w:proofErr w:type="spellEnd"/>
            <w:r w:rsidRPr="00524FDE">
              <w:rPr>
                <w:rStyle w:val="aa"/>
                <w:rFonts w:ascii="Times New Roman" w:hAnsi="Times New Roman"/>
                <w:sz w:val="24"/>
                <w:szCs w:val="24"/>
              </w:rPr>
              <w:t xml:space="preserve"> </w:t>
            </w:r>
            <w:proofErr w:type="spellStart"/>
            <w:r w:rsidRPr="00524FDE">
              <w:rPr>
                <w:rStyle w:val="aa"/>
                <w:rFonts w:ascii="Times New Roman" w:hAnsi="Times New Roman"/>
                <w:sz w:val="24"/>
                <w:szCs w:val="24"/>
              </w:rPr>
              <w:t>орындаушы</w:t>
            </w:r>
            <w:proofErr w:type="spellEnd"/>
            <w:r>
              <w:rPr>
                <w:rStyle w:val="aa"/>
                <w:rFonts w:ascii="Times New Roman" w:hAnsi="Times New Roman"/>
                <w:sz w:val="24"/>
                <w:szCs w:val="24"/>
              </w:rPr>
              <w:t xml:space="preserve"> /</w:t>
            </w:r>
          </w:p>
          <w:p w14:paraId="18795760" w14:textId="6DEDB268" w:rsidR="00FC143D" w:rsidRPr="00DF16C3" w:rsidRDefault="00FC143D" w:rsidP="00FC143D">
            <w:pPr>
              <w:textAlignment w:val="baseline"/>
              <w:rPr>
                <w:rFonts w:ascii="Times New Roman" w:eastAsia="Times New Roman" w:hAnsi="Times New Roman" w:cs="Times New Roman"/>
                <w:b/>
                <w:color w:val="000000"/>
                <w:spacing w:val="2"/>
                <w:sz w:val="24"/>
                <w:szCs w:val="24"/>
                <w:lang w:val="kk-KZ" w:eastAsia="ru-RU"/>
              </w:rPr>
            </w:pPr>
            <w:r w:rsidRPr="00524FDE">
              <w:rPr>
                <w:rFonts w:ascii="Times New Roman" w:eastAsia="Times New Roman" w:hAnsi="Times New Roman" w:cs="Times New Roman"/>
                <w:b/>
                <w:bCs/>
                <w:color w:val="000000"/>
                <w:spacing w:val="2"/>
                <w:sz w:val="24"/>
                <w:szCs w:val="24"/>
                <w:lang w:val="kk-KZ" w:eastAsia="ru-RU"/>
              </w:rPr>
              <w:t xml:space="preserve">Отвественный исполнитель </w:t>
            </w:r>
          </w:p>
        </w:tc>
        <w:tc>
          <w:tcPr>
            <w:tcW w:w="1418" w:type="dxa"/>
            <w:tcBorders>
              <w:top w:val="single" w:sz="4" w:space="0" w:color="auto"/>
              <w:left w:val="single" w:sz="4" w:space="0" w:color="auto"/>
              <w:bottom w:val="single" w:sz="4" w:space="0" w:color="auto"/>
              <w:right w:val="single" w:sz="4" w:space="0" w:color="auto"/>
            </w:tcBorders>
            <w:hideMark/>
          </w:tcPr>
          <w:p w14:paraId="4CC05817" w14:textId="77777777" w:rsidR="00FC143D" w:rsidRPr="00524FDE" w:rsidRDefault="00FC143D" w:rsidP="00FC143D">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roofErr w:type="spellStart"/>
            <w:r w:rsidRPr="00524FDE">
              <w:rPr>
                <w:rFonts w:ascii="Times New Roman" w:hAnsi="Times New Roman" w:cs="Times New Roman"/>
                <w:b/>
                <w:bCs/>
                <w:sz w:val="24"/>
                <w:szCs w:val="24"/>
              </w:rPr>
              <w:t>Тапсырыс</w:t>
            </w:r>
            <w:proofErr w:type="spellEnd"/>
            <w:r w:rsidRPr="00524FDE">
              <w:rPr>
                <w:rFonts w:ascii="Times New Roman" w:hAnsi="Times New Roman" w:cs="Times New Roman"/>
                <w:b/>
                <w:bCs/>
                <w:sz w:val="24"/>
                <w:szCs w:val="24"/>
              </w:rPr>
              <w:t xml:space="preserve"> </w:t>
            </w:r>
            <w:proofErr w:type="spellStart"/>
            <w:r w:rsidRPr="00524FDE">
              <w:rPr>
                <w:rFonts w:ascii="Times New Roman" w:hAnsi="Times New Roman" w:cs="Times New Roman"/>
                <w:b/>
                <w:bCs/>
                <w:sz w:val="24"/>
                <w:szCs w:val="24"/>
              </w:rPr>
              <w:t>беруші</w:t>
            </w:r>
            <w:proofErr w:type="spellEnd"/>
            <w:r>
              <w:rPr>
                <w:rFonts w:ascii="Times New Roman" w:hAnsi="Times New Roman" w:cs="Times New Roman"/>
                <w:b/>
                <w:bCs/>
                <w:sz w:val="24"/>
                <w:szCs w:val="24"/>
              </w:rPr>
              <w:t xml:space="preserve"> /</w:t>
            </w:r>
          </w:p>
          <w:p w14:paraId="0219B2B4" w14:textId="0A003FA1" w:rsidR="00FC143D" w:rsidRPr="00DF16C3" w:rsidRDefault="00FC143D" w:rsidP="00FC143D">
            <w:pPr>
              <w:textAlignment w:val="baseline"/>
              <w:rPr>
                <w:rFonts w:ascii="Times New Roman" w:eastAsia="Times New Roman" w:hAnsi="Times New Roman" w:cs="Times New Roman"/>
                <w:b/>
                <w:color w:val="000000"/>
                <w:spacing w:val="2"/>
                <w:sz w:val="24"/>
                <w:szCs w:val="24"/>
                <w:lang w:val="kk-KZ" w:eastAsia="ru-RU"/>
              </w:rPr>
            </w:pPr>
            <w:r w:rsidRPr="00524FDE">
              <w:rPr>
                <w:rFonts w:ascii="Times New Roman" w:eastAsia="Times New Roman" w:hAnsi="Times New Roman" w:cs="Times New Roman"/>
                <w:b/>
                <w:bCs/>
                <w:color w:val="000000"/>
                <w:spacing w:val="2"/>
                <w:sz w:val="24"/>
                <w:szCs w:val="24"/>
                <w:lang w:val="kk-KZ" w:eastAsia="ru-RU"/>
              </w:rPr>
              <w:t xml:space="preserve">Заказчик </w:t>
            </w:r>
          </w:p>
        </w:tc>
        <w:tc>
          <w:tcPr>
            <w:tcW w:w="2551" w:type="dxa"/>
            <w:tcBorders>
              <w:top w:val="single" w:sz="4" w:space="0" w:color="auto"/>
              <w:left w:val="single" w:sz="4" w:space="0" w:color="auto"/>
              <w:bottom w:val="single" w:sz="4" w:space="0" w:color="auto"/>
              <w:right w:val="single" w:sz="4" w:space="0" w:color="auto"/>
            </w:tcBorders>
            <w:hideMark/>
          </w:tcPr>
          <w:p w14:paraId="76E9C6CC" w14:textId="77777777" w:rsidR="00FC143D" w:rsidRPr="00524FDE" w:rsidRDefault="00FC143D" w:rsidP="00FC143D">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roofErr w:type="spellStart"/>
            <w:r w:rsidRPr="00524FDE">
              <w:rPr>
                <w:rFonts w:ascii="Times New Roman" w:hAnsi="Times New Roman" w:cs="Times New Roman"/>
                <w:b/>
                <w:bCs/>
                <w:sz w:val="24"/>
                <w:szCs w:val="24"/>
              </w:rPr>
              <w:t>Ғылыми-зерттеу</w:t>
            </w:r>
            <w:proofErr w:type="spellEnd"/>
            <w:r w:rsidRPr="00524FDE">
              <w:rPr>
                <w:rFonts w:ascii="Times New Roman" w:hAnsi="Times New Roman" w:cs="Times New Roman"/>
                <w:b/>
                <w:bCs/>
                <w:sz w:val="24"/>
                <w:szCs w:val="24"/>
              </w:rPr>
              <w:t xml:space="preserve"> </w:t>
            </w:r>
            <w:proofErr w:type="spellStart"/>
            <w:r w:rsidRPr="00524FDE">
              <w:rPr>
                <w:rFonts w:ascii="Times New Roman" w:hAnsi="Times New Roman" w:cs="Times New Roman"/>
                <w:b/>
                <w:bCs/>
                <w:sz w:val="24"/>
                <w:szCs w:val="24"/>
              </w:rPr>
              <w:t>жұмысының</w:t>
            </w:r>
            <w:proofErr w:type="spellEnd"/>
            <w:r w:rsidRPr="00524FDE">
              <w:rPr>
                <w:rFonts w:ascii="Times New Roman" w:hAnsi="Times New Roman" w:cs="Times New Roman"/>
                <w:b/>
                <w:bCs/>
                <w:sz w:val="24"/>
                <w:szCs w:val="24"/>
              </w:rPr>
              <w:t xml:space="preserve"> </w:t>
            </w:r>
            <w:proofErr w:type="spellStart"/>
            <w:r w:rsidRPr="00524FDE">
              <w:rPr>
                <w:rFonts w:ascii="Times New Roman" w:hAnsi="Times New Roman" w:cs="Times New Roman"/>
                <w:b/>
                <w:bCs/>
                <w:sz w:val="24"/>
                <w:szCs w:val="24"/>
              </w:rPr>
              <w:t>нәтижелері</w:t>
            </w:r>
            <w:proofErr w:type="spellEnd"/>
            <w:r>
              <w:rPr>
                <w:rFonts w:ascii="Times New Roman" w:hAnsi="Times New Roman" w:cs="Times New Roman"/>
                <w:b/>
                <w:bCs/>
                <w:sz w:val="24"/>
                <w:szCs w:val="24"/>
              </w:rPr>
              <w:t xml:space="preserve"> /</w:t>
            </w:r>
          </w:p>
          <w:p w14:paraId="017C8436" w14:textId="77777777" w:rsidR="00FC143D" w:rsidRPr="00524FDE" w:rsidRDefault="00FC143D" w:rsidP="00FC143D">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
          <w:p w14:paraId="2EE9590A" w14:textId="20E8C816" w:rsidR="00FC143D" w:rsidRPr="00DF16C3" w:rsidRDefault="00FC143D" w:rsidP="00FC143D">
            <w:pPr>
              <w:textAlignment w:val="baseline"/>
              <w:rPr>
                <w:rFonts w:ascii="Times New Roman" w:eastAsia="Times New Roman" w:hAnsi="Times New Roman" w:cs="Times New Roman"/>
                <w:b/>
                <w:color w:val="000000"/>
                <w:spacing w:val="2"/>
                <w:sz w:val="24"/>
                <w:szCs w:val="24"/>
                <w:lang w:val="kk-KZ" w:eastAsia="ru-RU"/>
              </w:rPr>
            </w:pPr>
            <w:r w:rsidRPr="00524FDE">
              <w:rPr>
                <w:rFonts w:ascii="Times New Roman" w:eastAsia="Times New Roman" w:hAnsi="Times New Roman" w:cs="Times New Roman"/>
                <w:b/>
                <w:bCs/>
                <w:color w:val="000000"/>
                <w:spacing w:val="2"/>
                <w:sz w:val="24"/>
                <w:szCs w:val="24"/>
                <w:lang w:val="kk-KZ" w:eastAsia="ru-RU"/>
              </w:rPr>
              <w:t>Результаты научно-исследовательской работы</w:t>
            </w:r>
          </w:p>
        </w:tc>
        <w:tc>
          <w:tcPr>
            <w:tcW w:w="1417" w:type="dxa"/>
            <w:tcBorders>
              <w:top w:val="single" w:sz="4" w:space="0" w:color="auto"/>
              <w:left w:val="single" w:sz="4" w:space="0" w:color="auto"/>
              <w:bottom w:val="single" w:sz="4" w:space="0" w:color="auto"/>
              <w:right w:val="single" w:sz="4" w:space="0" w:color="auto"/>
            </w:tcBorders>
            <w:hideMark/>
          </w:tcPr>
          <w:p w14:paraId="3D90FD19" w14:textId="77777777" w:rsidR="00FC143D" w:rsidRPr="00524FDE" w:rsidRDefault="00FC143D" w:rsidP="00FC143D">
            <w:pPr>
              <w:spacing w:after="0" w:line="240" w:lineRule="auto"/>
              <w:textAlignment w:val="baseline"/>
              <w:rPr>
                <w:rFonts w:ascii="Times New Roman" w:eastAsia="Times New Roman" w:hAnsi="Times New Roman" w:cs="Times New Roman"/>
                <w:b/>
                <w:bCs/>
                <w:color w:val="000000"/>
                <w:spacing w:val="2"/>
                <w:sz w:val="24"/>
                <w:szCs w:val="24"/>
                <w:lang w:val="kk-KZ" w:eastAsia="ru-RU"/>
              </w:rPr>
            </w:pPr>
            <w:r w:rsidRPr="00524FDE">
              <w:rPr>
                <w:rFonts w:ascii="Times New Roman" w:hAnsi="Times New Roman" w:cs="Times New Roman"/>
                <w:b/>
                <w:bCs/>
                <w:sz w:val="24"/>
                <w:szCs w:val="24"/>
                <w:lang w:val="kk-KZ"/>
              </w:rPr>
              <w:t>Қабылдау актісі (күні, кім берген)</w:t>
            </w:r>
            <w:r>
              <w:rPr>
                <w:rFonts w:ascii="Times New Roman" w:hAnsi="Times New Roman" w:cs="Times New Roman"/>
                <w:b/>
                <w:bCs/>
                <w:sz w:val="24"/>
                <w:szCs w:val="24"/>
                <w:lang w:val="kk-KZ"/>
              </w:rPr>
              <w:t xml:space="preserve"> /</w:t>
            </w:r>
          </w:p>
          <w:p w14:paraId="7E4A8B8C" w14:textId="77777777" w:rsidR="00FC143D" w:rsidRPr="00524FDE" w:rsidRDefault="00FC143D" w:rsidP="00FC143D">
            <w:pPr>
              <w:spacing w:after="0" w:line="240" w:lineRule="auto"/>
              <w:textAlignment w:val="baseline"/>
              <w:rPr>
                <w:rFonts w:ascii="Times New Roman" w:eastAsia="Times New Roman" w:hAnsi="Times New Roman" w:cs="Times New Roman"/>
                <w:b/>
                <w:bCs/>
                <w:color w:val="000000"/>
                <w:spacing w:val="2"/>
                <w:sz w:val="24"/>
                <w:szCs w:val="24"/>
                <w:lang w:val="kk-KZ" w:eastAsia="ru-RU"/>
              </w:rPr>
            </w:pPr>
          </w:p>
          <w:p w14:paraId="0CD86BC1" w14:textId="77777777" w:rsidR="00FC143D" w:rsidRPr="00524FDE" w:rsidRDefault="00FC143D" w:rsidP="00FC143D">
            <w:pPr>
              <w:spacing w:after="0" w:line="240" w:lineRule="auto"/>
              <w:textAlignment w:val="baseline"/>
              <w:rPr>
                <w:rFonts w:ascii="Times New Roman" w:eastAsia="Times New Roman" w:hAnsi="Times New Roman" w:cs="Times New Roman"/>
                <w:b/>
                <w:bCs/>
                <w:color w:val="000000"/>
                <w:spacing w:val="2"/>
                <w:sz w:val="24"/>
                <w:szCs w:val="24"/>
                <w:lang w:val="kk-KZ" w:eastAsia="ru-RU"/>
              </w:rPr>
            </w:pPr>
          </w:p>
          <w:p w14:paraId="13C7BD04" w14:textId="65AA822F" w:rsidR="00FC143D" w:rsidRPr="00DF16C3" w:rsidRDefault="00FC143D" w:rsidP="00FC143D">
            <w:pPr>
              <w:textAlignment w:val="baseline"/>
              <w:rPr>
                <w:rFonts w:ascii="Times New Roman" w:eastAsia="Times New Roman" w:hAnsi="Times New Roman" w:cs="Times New Roman"/>
                <w:b/>
                <w:color w:val="000000"/>
                <w:spacing w:val="2"/>
                <w:sz w:val="24"/>
                <w:szCs w:val="24"/>
                <w:lang w:val="kk-KZ" w:eastAsia="ru-RU"/>
              </w:rPr>
            </w:pPr>
            <w:r w:rsidRPr="00524FDE">
              <w:rPr>
                <w:rFonts w:ascii="Times New Roman" w:eastAsia="Times New Roman" w:hAnsi="Times New Roman" w:cs="Times New Roman"/>
                <w:b/>
                <w:bCs/>
                <w:color w:val="000000"/>
                <w:spacing w:val="2"/>
                <w:sz w:val="24"/>
                <w:szCs w:val="24"/>
                <w:lang w:val="kk-KZ" w:eastAsia="ru-RU"/>
              </w:rPr>
              <w:t>Акт приемки (дата, кем выдан)</w:t>
            </w:r>
          </w:p>
        </w:tc>
        <w:tc>
          <w:tcPr>
            <w:tcW w:w="1418" w:type="dxa"/>
            <w:tcBorders>
              <w:top w:val="single" w:sz="4" w:space="0" w:color="auto"/>
              <w:left w:val="single" w:sz="4" w:space="0" w:color="auto"/>
              <w:bottom w:val="single" w:sz="4" w:space="0" w:color="auto"/>
              <w:right w:val="single" w:sz="4" w:space="0" w:color="auto"/>
            </w:tcBorders>
            <w:hideMark/>
          </w:tcPr>
          <w:p w14:paraId="1B044730" w14:textId="77777777" w:rsidR="00FC143D" w:rsidRPr="00524FDE" w:rsidRDefault="00FC143D" w:rsidP="00FC143D">
            <w:pPr>
              <w:spacing w:after="0" w:line="240" w:lineRule="auto"/>
              <w:ind w:left="-107"/>
              <w:textAlignment w:val="baseline"/>
              <w:rPr>
                <w:rFonts w:ascii="Times New Roman" w:eastAsia="Times New Roman" w:hAnsi="Times New Roman" w:cs="Times New Roman"/>
                <w:b/>
                <w:bCs/>
                <w:color w:val="000000"/>
                <w:spacing w:val="2"/>
                <w:sz w:val="24"/>
                <w:szCs w:val="24"/>
                <w:lang w:val="kk-KZ" w:eastAsia="ru-RU"/>
              </w:rPr>
            </w:pPr>
            <w:r w:rsidRPr="00524FDE">
              <w:rPr>
                <w:rFonts w:ascii="Times New Roman" w:hAnsi="Times New Roman" w:cs="Times New Roman"/>
                <w:b/>
                <w:bCs/>
                <w:sz w:val="24"/>
                <w:szCs w:val="24"/>
                <w:lang w:val="kk-KZ"/>
              </w:rPr>
              <w:t>Енгізу актісі (күні, кім берген)</w:t>
            </w:r>
            <w:r>
              <w:rPr>
                <w:rFonts w:ascii="Times New Roman" w:hAnsi="Times New Roman" w:cs="Times New Roman"/>
                <w:b/>
                <w:bCs/>
                <w:sz w:val="24"/>
                <w:szCs w:val="24"/>
                <w:lang w:val="kk-KZ"/>
              </w:rPr>
              <w:t xml:space="preserve"> /</w:t>
            </w:r>
          </w:p>
          <w:p w14:paraId="0E2BB649" w14:textId="77777777" w:rsidR="00FC143D" w:rsidRPr="00524FDE" w:rsidRDefault="00FC143D" w:rsidP="00FC143D">
            <w:pPr>
              <w:spacing w:after="0" w:line="240" w:lineRule="auto"/>
              <w:ind w:left="-107"/>
              <w:textAlignment w:val="baseline"/>
              <w:rPr>
                <w:rFonts w:ascii="Times New Roman" w:eastAsia="Times New Roman" w:hAnsi="Times New Roman" w:cs="Times New Roman"/>
                <w:b/>
                <w:bCs/>
                <w:color w:val="000000"/>
                <w:spacing w:val="2"/>
                <w:sz w:val="24"/>
                <w:szCs w:val="24"/>
                <w:lang w:val="kk-KZ" w:eastAsia="ru-RU"/>
              </w:rPr>
            </w:pPr>
          </w:p>
          <w:p w14:paraId="3DFCCAB0" w14:textId="77777777" w:rsidR="00FC143D" w:rsidRDefault="00FC143D" w:rsidP="00FC143D">
            <w:pPr>
              <w:spacing w:after="0" w:line="240" w:lineRule="auto"/>
              <w:ind w:left="455" w:hanging="455"/>
              <w:textAlignment w:val="baseline"/>
              <w:rPr>
                <w:rFonts w:ascii="Times New Roman" w:eastAsia="Times New Roman" w:hAnsi="Times New Roman" w:cs="Times New Roman"/>
                <w:b/>
                <w:bCs/>
                <w:color w:val="000000"/>
                <w:spacing w:val="2"/>
                <w:sz w:val="24"/>
                <w:szCs w:val="24"/>
                <w:lang w:val="kk-KZ" w:eastAsia="ru-RU"/>
              </w:rPr>
            </w:pPr>
            <w:r w:rsidRPr="00524FDE">
              <w:rPr>
                <w:rFonts w:ascii="Times New Roman" w:eastAsia="Times New Roman" w:hAnsi="Times New Roman" w:cs="Times New Roman"/>
                <w:b/>
                <w:bCs/>
                <w:color w:val="000000"/>
                <w:spacing w:val="2"/>
                <w:sz w:val="24"/>
                <w:szCs w:val="24"/>
                <w:lang w:val="kk-KZ" w:eastAsia="ru-RU"/>
              </w:rPr>
              <w:t>Акт</w:t>
            </w:r>
          </w:p>
          <w:p w14:paraId="25F8964F" w14:textId="77777777" w:rsidR="00FC143D" w:rsidRDefault="00FC143D" w:rsidP="00FC143D">
            <w:pPr>
              <w:spacing w:after="0" w:line="240" w:lineRule="auto"/>
              <w:ind w:left="455" w:hanging="455"/>
              <w:textAlignment w:val="baseline"/>
              <w:rPr>
                <w:rFonts w:ascii="Times New Roman" w:eastAsia="Times New Roman" w:hAnsi="Times New Roman" w:cs="Times New Roman"/>
                <w:b/>
                <w:bCs/>
                <w:color w:val="000000"/>
                <w:spacing w:val="2"/>
                <w:sz w:val="24"/>
                <w:szCs w:val="24"/>
                <w:lang w:val="kk-KZ" w:eastAsia="ru-RU"/>
              </w:rPr>
            </w:pPr>
            <w:r w:rsidRPr="00524FDE">
              <w:rPr>
                <w:rFonts w:ascii="Times New Roman" w:eastAsia="Times New Roman" w:hAnsi="Times New Roman" w:cs="Times New Roman"/>
                <w:b/>
                <w:bCs/>
                <w:color w:val="000000"/>
                <w:spacing w:val="2"/>
                <w:sz w:val="24"/>
                <w:szCs w:val="24"/>
                <w:lang w:val="kk-KZ" w:eastAsia="ru-RU"/>
              </w:rPr>
              <w:t>внедрения(дата,</w:t>
            </w:r>
          </w:p>
          <w:p w14:paraId="70AAEC1C" w14:textId="4CAB1C68" w:rsidR="00FC143D" w:rsidRPr="00DF16C3" w:rsidRDefault="00FC143D" w:rsidP="00FC143D">
            <w:pPr>
              <w:ind w:right="34"/>
              <w:textAlignment w:val="baseline"/>
              <w:rPr>
                <w:rFonts w:ascii="Times New Roman" w:eastAsia="Times New Roman" w:hAnsi="Times New Roman" w:cs="Times New Roman"/>
                <w:b/>
                <w:color w:val="000000"/>
                <w:spacing w:val="2"/>
                <w:sz w:val="24"/>
                <w:szCs w:val="24"/>
                <w:lang w:val="kk-KZ" w:eastAsia="ru-RU"/>
              </w:rPr>
            </w:pPr>
            <w:r w:rsidRPr="00524FDE">
              <w:rPr>
                <w:rFonts w:ascii="Times New Roman" w:eastAsia="Times New Roman" w:hAnsi="Times New Roman" w:cs="Times New Roman"/>
                <w:b/>
                <w:bCs/>
                <w:color w:val="000000"/>
                <w:spacing w:val="2"/>
                <w:sz w:val="24"/>
                <w:szCs w:val="24"/>
                <w:lang w:val="kk-KZ" w:eastAsia="ru-RU"/>
              </w:rPr>
              <w:t>кем выдан)</w:t>
            </w:r>
          </w:p>
        </w:tc>
      </w:tr>
      <w:tr w:rsidR="00646D2A" w:rsidRPr="00DF16C3" w14:paraId="3B0898AA" w14:textId="77777777" w:rsidTr="00646D2A">
        <w:tc>
          <w:tcPr>
            <w:tcW w:w="471" w:type="dxa"/>
            <w:tcBorders>
              <w:top w:val="single" w:sz="4" w:space="0" w:color="auto"/>
              <w:left w:val="single" w:sz="4" w:space="0" w:color="auto"/>
              <w:bottom w:val="single" w:sz="4" w:space="0" w:color="auto"/>
              <w:right w:val="single" w:sz="4" w:space="0" w:color="auto"/>
            </w:tcBorders>
            <w:hideMark/>
          </w:tcPr>
          <w:p w14:paraId="382A2B24" w14:textId="77777777" w:rsidR="00646D2A" w:rsidRPr="00DF16C3" w:rsidRDefault="00646D2A"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1</w:t>
            </w:r>
          </w:p>
        </w:tc>
        <w:tc>
          <w:tcPr>
            <w:tcW w:w="1939" w:type="dxa"/>
            <w:tcBorders>
              <w:top w:val="single" w:sz="4" w:space="0" w:color="auto"/>
              <w:left w:val="single" w:sz="4" w:space="0" w:color="auto"/>
              <w:bottom w:val="single" w:sz="4" w:space="0" w:color="auto"/>
              <w:right w:val="single" w:sz="4" w:space="0" w:color="auto"/>
            </w:tcBorders>
            <w:hideMark/>
          </w:tcPr>
          <w:p w14:paraId="44C5CE8F" w14:textId="77777777" w:rsidR="00646D2A" w:rsidRPr="00DF16C3" w:rsidRDefault="00646D2A" w:rsidP="00FC548B">
            <w:pPr>
              <w:tabs>
                <w:tab w:val="left" w:pos="6186"/>
              </w:tabs>
              <w:rPr>
                <w:rFonts w:ascii="Times New Roman" w:hAnsi="Times New Roman" w:cs="Times New Roman"/>
                <w:b/>
                <w:sz w:val="24"/>
                <w:szCs w:val="24"/>
                <w:lang w:val="kk-KZ"/>
              </w:rPr>
            </w:pPr>
            <w:r w:rsidRPr="00DF16C3">
              <w:rPr>
                <w:rFonts w:ascii="Times New Roman" w:hAnsi="Times New Roman" w:cs="Times New Roman"/>
                <w:b/>
                <w:sz w:val="24"/>
                <w:szCs w:val="24"/>
              </w:rPr>
              <w:t>Изучение причин и условий совершения правонарушений несовершеннолетних, и их профилактика</w:t>
            </w:r>
          </w:p>
        </w:tc>
        <w:tc>
          <w:tcPr>
            <w:tcW w:w="1985" w:type="dxa"/>
            <w:tcBorders>
              <w:top w:val="single" w:sz="4" w:space="0" w:color="auto"/>
              <w:left w:val="single" w:sz="4" w:space="0" w:color="auto"/>
              <w:bottom w:val="single" w:sz="4" w:space="0" w:color="auto"/>
              <w:right w:val="single" w:sz="4" w:space="0" w:color="auto"/>
            </w:tcBorders>
            <w:hideMark/>
          </w:tcPr>
          <w:p w14:paraId="73920C8D" w14:textId="77777777" w:rsidR="00646D2A" w:rsidRPr="00DF16C3" w:rsidRDefault="00646D2A" w:rsidP="00FC548B">
            <w:pPr>
              <w:rPr>
                <w:rFonts w:ascii="Times New Roman" w:hAnsi="Times New Roman" w:cs="Times New Roman"/>
                <w:sz w:val="24"/>
                <w:szCs w:val="24"/>
              </w:rPr>
            </w:pPr>
            <w:proofErr w:type="spellStart"/>
            <w:r w:rsidRPr="00DF16C3">
              <w:rPr>
                <w:rFonts w:ascii="Times New Roman" w:hAnsi="Times New Roman" w:cs="Times New Roman"/>
                <w:sz w:val="24"/>
                <w:szCs w:val="24"/>
              </w:rPr>
              <w:t>Жетписбай</w:t>
            </w:r>
            <w:proofErr w:type="spellEnd"/>
            <w:r w:rsidRPr="00DF16C3">
              <w:rPr>
                <w:rFonts w:ascii="Times New Roman" w:hAnsi="Times New Roman" w:cs="Times New Roman"/>
                <w:sz w:val="24"/>
                <w:szCs w:val="24"/>
              </w:rPr>
              <w:t xml:space="preserve"> Н.Ы., профессорско-преподавательский состав кафедры </w:t>
            </w:r>
            <w:proofErr w:type="spellStart"/>
            <w:r w:rsidRPr="00DF16C3">
              <w:rPr>
                <w:rFonts w:ascii="Times New Roman" w:hAnsi="Times New Roman" w:cs="Times New Roman"/>
                <w:sz w:val="24"/>
                <w:szCs w:val="24"/>
              </w:rPr>
              <w:t>АПиАД</w:t>
            </w:r>
            <w:proofErr w:type="spellEnd"/>
            <w:r w:rsidRPr="00DF16C3">
              <w:rPr>
                <w:rFonts w:ascii="Times New Roman" w:hAnsi="Times New Roman" w:cs="Times New Roman"/>
                <w:sz w:val="24"/>
                <w:szCs w:val="24"/>
              </w:rPr>
              <w:t xml:space="preserve"> ОВД.</w:t>
            </w:r>
          </w:p>
          <w:p w14:paraId="44F87DCD" w14:textId="77777777" w:rsidR="00646D2A" w:rsidRPr="00DF16C3" w:rsidRDefault="00646D2A" w:rsidP="00FC548B">
            <w:pPr>
              <w:tabs>
                <w:tab w:val="left" w:pos="6186"/>
              </w:tabs>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0BFEEFA0" w14:textId="77777777" w:rsidR="00646D2A" w:rsidRPr="00DF16C3" w:rsidRDefault="00646D2A" w:rsidP="00FC548B">
            <w:pPr>
              <w:tabs>
                <w:tab w:val="left" w:pos="6186"/>
              </w:tabs>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E3B91E9" w14:textId="77777777" w:rsidR="00646D2A" w:rsidRPr="00E07B9C" w:rsidRDefault="00646D2A" w:rsidP="00FC548B">
            <w:pPr>
              <w:jc w:val="both"/>
              <w:rPr>
                <w:rFonts w:ascii="Times New Roman" w:hAnsi="Times New Roman" w:cs="Times New Roman"/>
                <w:sz w:val="24"/>
                <w:szCs w:val="24"/>
              </w:rPr>
            </w:pPr>
            <w:r w:rsidRPr="0080017D">
              <w:rPr>
                <w:rFonts w:ascii="Times New Roman" w:hAnsi="Times New Roman" w:cs="Times New Roman"/>
                <w:b/>
                <w:sz w:val="24"/>
                <w:szCs w:val="24"/>
              </w:rPr>
              <w:t xml:space="preserve">Изучение причин и условий совершения правонарушений несовершеннолетних, и их профилактика </w:t>
            </w:r>
            <w:r w:rsidRPr="0080017D">
              <w:rPr>
                <w:rFonts w:ascii="Times New Roman" w:hAnsi="Times New Roman" w:cs="Times New Roman"/>
                <w:sz w:val="24"/>
                <w:szCs w:val="24"/>
              </w:rPr>
              <w:t xml:space="preserve">(2015-2016 </w:t>
            </w:r>
            <w:proofErr w:type="spellStart"/>
            <w:r w:rsidRPr="0080017D">
              <w:rPr>
                <w:rFonts w:ascii="Times New Roman" w:hAnsi="Times New Roman" w:cs="Times New Roman"/>
                <w:sz w:val="24"/>
                <w:szCs w:val="24"/>
              </w:rPr>
              <w:t>гг</w:t>
            </w:r>
            <w:proofErr w:type="spellEnd"/>
            <w:r w:rsidRPr="0080017D">
              <w:rPr>
                <w:rFonts w:ascii="Times New Roman" w:hAnsi="Times New Roman" w:cs="Times New Roman"/>
                <w:sz w:val="24"/>
                <w:szCs w:val="24"/>
              </w:rPr>
              <w:t xml:space="preserve">). Рук.: </w:t>
            </w:r>
            <w:proofErr w:type="spellStart"/>
            <w:r w:rsidRPr="0080017D">
              <w:rPr>
                <w:rFonts w:ascii="Times New Roman" w:hAnsi="Times New Roman" w:cs="Times New Roman"/>
                <w:sz w:val="24"/>
                <w:szCs w:val="24"/>
              </w:rPr>
              <w:t>Жетписбай</w:t>
            </w:r>
            <w:proofErr w:type="spellEnd"/>
            <w:r w:rsidRPr="0080017D">
              <w:rPr>
                <w:rFonts w:ascii="Times New Roman" w:hAnsi="Times New Roman" w:cs="Times New Roman"/>
                <w:sz w:val="24"/>
                <w:szCs w:val="24"/>
              </w:rPr>
              <w:t xml:space="preserve"> Н.Ы., профессорско-преподавательский состав кафедры </w:t>
            </w:r>
            <w:proofErr w:type="spellStart"/>
            <w:r w:rsidRPr="0080017D">
              <w:rPr>
                <w:rFonts w:ascii="Times New Roman" w:hAnsi="Times New Roman" w:cs="Times New Roman"/>
                <w:sz w:val="24"/>
                <w:szCs w:val="24"/>
              </w:rPr>
              <w:t>АПиАД</w:t>
            </w:r>
            <w:proofErr w:type="spellEnd"/>
            <w:r w:rsidRPr="0080017D">
              <w:rPr>
                <w:rFonts w:ascii="Times New Roman" w:hAnsi="Times New Roman" w:cs="Times New Roman"/>
                <w:sz w:val="24"/>
                <w:szCs w:val="24"/>
              </w:rPr>
              <w:t xml:space="preserve"> ОВД.</w:t>
            </w:r>
          </w:p>
          <w:p w14:paraId="5E5967BE" w14:textId="77777777" w:rsidR="00646D2A" w:rsidRPr="00C065F4" w:rsidRDefault="00646D2A" w:rsidP="00FC548B">
            <w:pPr>
              <w:pStyle w:val="a4"/>
              <w:tabs>
                <w:tab w:val="left" w:pos="0"/>
                <w:tab w:val="left" w:pos="993"/>
              </w:tabs>
              <w:spacing w:line="240" w:lineRule="atLeast"/>
              <w:ind w:left="0" w:right="-144"/>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26EDC488" w14:textId="77777777" w:rsidR="00646D2A" w:rsidRPr="00DF16C3" w:rsidRDefault="00646D2A" w:rsidP="00FC548B">
            <w:pPr>
              <w:tabs>
                <w:tab w:val="left" w:pos="6186"/>
              </w:tabs>
              <w:rPr>
                <w:rFonts w:ascii="Times New Roman" w:hAnsi="Times New Roman" w:cs="Times New Roman"/>
                <w:bCs/>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0A996D73" w14:textId="77777777" w:rsidR="00646D2A" w:rsidRPr="00DF16C3" w:rsidRDefault="00646D2A" w:rsidP="00FC548B">
            <w:pPr>
              <w:tabs>
                <w:tab w:val="left" w:pos="6186"/>
              </w:tabs>
              <w:rPr>
                <w:rFonts w:ascii="Times New Roman" w:hAnsi="Times New Roman" w:cs="Times New Roman"/>
                <w:sz w:val="24"/>
                <w:szCs w:val="24"/>
                <w:lang w:val="kk-KZ"/>
              </w:rPr>
            </w:pPr>
          </w:p>
        </w:tc>
      </w:tr>
      <w:tr w:rsidR="00646D2A" w:rsidRPr="00DF16C3" w14:paraId="12FE04D8" w14:textId="77777777" w:rsidTr="00646D2A">
        <w:tc>
          <w:tcPr>
            <w:tcW w:w="471" w:type="dxa"/>
            <w:tcBorders>
              <w:top w:val="single" w:sz="4" w:space="0" w:color="auto"/>
              <w:left w:val="single" w:sz="4" w:space="0" w:color="auto"/>
              <w:bottom w:val="single" w:sz="4" w:space="0" w:color="auto"/>
              <w:right w:val="single" w:sz="4" w:space="0" w:color="auto"/>
            </w:tcBorders>
            <w:hideMark/>
          </w:tcPr>
          <w:p w14:paraId="53D57AF6" w14:textId="77777777" w:rsidR="00646D2A" w:rsidRPr="00DF16C3" w:rsidRDefault="00646D2A"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2</w:t>
            </w:r>
          </w:p>
        </w:tc>
        <w:tc>
          <w:tcPr>
            <w:tcW w:w="1939" w:type="dxa"/>
            <w:tcBorders>
              <w:top w:val="single" w:sz="4" w:space="0" w:color="auto"/>
              <w:left w:val="single" w:sz="4" w:space="0" w:color="auto"/>
              <w:bottom w:val="single" w:sz="4" w:space="0" w:color="auto"/>
              <w:right w:val="single" w:sz="4" w:space="0" w:color="auto"/>
            </w:tcBorders>
            <w:hideMark/>
          </w:tcPr>
          <w:p w14:paraId="3FDB1AF7" w14:textId="77777777" w:rsidR="00646D2A" w:rsidRPr="00DF16C3" w:rsidRDefault="00646D2A" w:rsidP="00FC548B">
            <w:pPr>
              <w:tabs>
                <w:tab w:val="left" w:pos="6186"/>
              </w:tabs>
              <w:rPr>
                <w:rFonts w:ascii="Times New Roman" w:hAnsi="Times New Roman" w:cs="Times New Roman"/>
                <w:b/>
                <w:sz w:val="24"/>
                <w:szCs w:val="24"/>
                <w:highlight w:val="yellow"/>
                <w:lang w:val="kk-KZ"/>
              </w:rPr>
            </w:pPr>
            <w:r w:rsidRPr="00DF16C3">
              <w:rPr>
                <w:rFonts w:ascii="Times New Roman" w:hAnsi="Times New Roman" w:cs="Times New Roman"/>
                <w:b/>
                <w:sz w:val="24"/>
                <w:szCs w:val="24"/>
              </w:rPr>
              <w:t xml:space="preserve">Использования элементов криминалистической </w:t>
            </w:r>
            <w:proofErr w:type="spellStart"/>
            <w:proofErr w:type="gramStart"/>
            <w:r w:rsidRPr="00DF16C3">
              <w:rPr>
                <w:rFonts w:ascii="Times New Roman" w:hAnsi="Times New Roman" w:cs="Times New Roman"/>
                <w:b/>
                <w:sz w:val="24"/>
                <w:szCs w:val="24"/>
              </w:rPr>
              <w:t>характерис</w:t>
            </w:r>
            <w:proofErr w:type="spellEnd"/>
            <w:r w:rsidRPr="00DF16C3">
              <w:rPr>
                <w:rFonts w:ascii="Times New Roman" w:hAnsi="Times New Roman" w:cs="Times New Roman"/>
                <w:b/>
                <w:sz w:val="24"/>
                <w:szCs w:val="24"/>
              </w:rPr>
              <w:t>-тики</w:t>
            </w:r>
            <w:proofErr w:type="gramEnd"/>
            <w:r w:rsidRPr="00DF16C3">
              <w:rPr>
                <w:rFonts w:ascii="Times New Roman" w:hAnsi="Times New Roman" w:cs="Times New Roman"/>
                <w:b/>
                <w:sz w:val="24"/>
                <w:szCs w:val="24"/>
              </w:rPr>
              <w:t xml:space="preserve"> в расследовании убийств</w:t>
            </w:r>
          </w:p>
        </w:tc>
        <w:tc>
          <w:tcPr>
            <w:tcW w:w="1985" w:type="dxa"/>
            <w:tcBorders>
              <w:top w:val="single" w:sz="4" w:space="0" w:color="auto"/>
              <w:left w:val="single" w:sz="4" w:space="0" w:color="auto"/>
              <w:bottom w:val="single" w:sz="4" w:space="0" w:color="auto"/>
              <w:right w:val="single" w:sz="4" w:space="0" w:color="auto"/>
            </w:tcBorders>
            <w:hideMark/>
          </w:tcPr>
          <w:p w14:paraId="53A64946" w14:textId="77777777" w:rsidR="00646D2A" w:rsidRPr="00DF16C3" w:rsidRDefault="00646D2A" w:rsidP="00FC548B">
            <w:pPr>
              <w:tabs>
                <w:tab w:val="left" w:pos="6186"/>
              </w:tabs>
              <w:rPr>
                <w:rFonts w:ascii="Times New Roman" w:hAnsi="Times New Roman" w:cs="Times New Roman"/>
                <w:sz w:val="24"/>
                <w:szCs w:val="24"/>
                <w:highlight w:val="yellow"/>
                <w:lang w:val="kk-KZ"/>
              </w:rPr>
            </w:pPr>
            <w:proofErr w:type="spellStart"/>
            <w:r w:rsidRPr="00DF16C3">
              <w:rPr>
                <w:rFonts w:ascii="Times New Roman" w:hAnsi="Times New Roman" w:cs="Times New Roman"/>
                <w:sz w:val="24"/>
                <w:szCs w:val="24"/>
              </w:rPr>
              <w:t>Ергалиев</w:t>
            </w:r>
            <w:proofErr w:type="spellEnd"/>
            <w:r w:rsidRPr="00DF16C3">
              <w:rPr>
                <w:rFonts w:ascii="Times New Roman" w:hAnsi="Times New Roman" w:cs="Times New Roman"/>
                <w:sz w:val="24"/>
                <w:szCs w:val="24"/>
              </w:rPr>
              <w:t xml:space="preserve"> Е.Т.</w:t>
            </w:r>
          </w:p>
        </w:tc>
        <w:tc>
          <w:tcPr>
            <w:tcW w:w="1418" w:type="dxa"/>
            <w:tcBorders>
              <w:top w:val="single" w:sz="4" w:space="0" w:color="auto"/>
              <w:left w:val="single" w:sz="4" w:space="0" w:color="auto"/>
              <w:bottom w:val="single" w:sz="4" w:space="0" w:color="auto"/>
              <w:right w:val="single" w:sz="4" w:space="0" w:color="auto"/>
            </w:tcBorders>
            <w:hideMark/>
          </w:tcPr>
          <w:p w14:paraId="2D55F093"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2551" w:type="dxa"/>
            <w:tcBorders>
              <w:top w:val="single" w:sz="4" w:space="0" w:color="auto"/>
              <w:left w:val="single" w:sz="4" w:space="0" w:color="auto"/>
              <w:bottom w:val="single" w:sz="4" w:space="0" w:color="auto"/>
              <w:right w:val="single" w:sz="4" w:space="0" w:color="auto"/>
            </w:tcBorders>
          </w:tcPr>
          <w:p w14:paraId="54FB11B1" w14:textId="77777777" w:rsidR="00646D2A" w:rsidRPr="00E07B9C" w:rsidRDefault="00646D2A" w:rsidP="00FC548B">
            <w:pPr>
              <w:ind w:right="-107"/>
              <w:rPr>
                <w:rFonts w:ascii="Times New Roman" w:hAnsi="Times New Roman" w:cs="Times New Roman"/>
                <w:b/>
                <w:sz w:val="24"/>
                <w:szCs w:val="24"/>
              </w:rPr>
            </w:pPr>
            <w:r w:rsidRPr="00E07B9C">
              <w:rPr>
                <w:rFonts w:ascii="Times New Roman" w:hAnsi="Times New Roman" w:cs="Times New Roman"/>
                <w:b/>
                <w:sz w:val="24"/>
                <w:szCs w:val="24"/>
                <w:lang w:val="kk-KZ"/>
              </w:rPr>
              <w:t>Н</w:t>
            </w:r>
            <w:proofErr w:type="spellStart"/>
            <w:r w:rsidRPr="00E07B9C">
              <w:rPr>
                <w:rFonts w:ascii="Times New Roman" w:hAnsi="Times New Roman" w:cs="Times New Roman"/>
                <w:b/>
                <w:sz w:val="24"/>
                <w:szCs w:val="24"/>
              </w:rPr>
              <w:t>аучная</w:t>
            </w:r>
            <w:proofErr w:type="spellEnd"/>
            <w:r w:rsidRPr="00E07B9C">
              <w:rPr>
                <w:rFonts w:ascii="Times New Roman" w:hAnsi="Times New Roman" w:cs="Times New Roman"/>
                <w:b/>
                <w:sz w:val="24"/>
                <w:szCs w:val="24"/>
              </w:rPr>
              <w:t xml:space="preserve"> статья </w:t>
            </w:r>
          </w:p>
          <w:p w14:paraId="3EE2886B" w14:textId="77777777" w:rsidR="000E3A2A" w:rsidRDefault="00646D2A" w:rsidP="000E3A2A">
            <w:pPr>
              <w:rPr>
                <w:rFonts w:ascii="Times New Roman" w:hAnsi="Times New Roman" w:cs="Times New Roman"/>
                <w:sz w:val="24"/>
                <w:szCs w:val="24"/>
                <w:lang w:val="kk-KZ"/>
              </w:rPr>
            </w:pPr>
            <w:r w:rsidRPr="00E07B9C">
              <w:rPr>
                <w:rFonts w:ascii="Times New Roman" w:hAnsi="Times New Roman" w:cs="Times New Roman"/>
                <w:sz w:val="24"/>
                <w:szCs w:val="24"/>
              </w:rPr>
              <w:t xml:space="preserve">Основание включения темы в план: </w:t>
            </w:r>
            <w:r w:rsidRPr="00E07B9C">
              <w:rPr>
                <w:rFonts w:ascii="Times New Roman" w:hAnsi="Times New Roman" w:cs="Times New Roman"/>
                <w:sz w:val="24"/>
                <w:szCs w:val="24"/>
                <w:lang w:val="kk-KZ"/>
              </w:rPr>
              <w:t>внедрения в учебный процесс:</w:t>
            </w:r>
          </w:p>
          <w:p w14:paraId="139857E7" w14:textId="77777777" w:rsidR="00646D2A" w:rsidRPr="000E3A2A" w:rsidRDefault="00646D2A" w:rsidP="000E3A2A">
            <w:pPr>
              <w:rPr>
                <w:rFonts w:ascii="Times New Roman" w:hAnsi="Times New Roman" w:cs="Times New Roman"/>
                <w:sz w:val="24"/>
                <w:szCs w:val="24"/>
                <w:lang w:val="kk-KZ"/>
              </w:rPr>
            </w:pPr>
            <w:r w:rsidRPr="00E07B9C">
              <w:rPr>
                <w:rFonts w:ascii="Times New Roman" w:hAnsi="Times New Roman" w:cs="Times New Roman"/>
                <w:sz w:val="24"/>
                <w:szCs w:val="24"/>
                <w:lang w:val="kk-KZ"/>
              </w:rPr>
              <w:t xml:space="preserve">По теме исследования – статья-04 п.л: </w:t>
            </w:r>
            <w:proofErr w:type="spellStart"/>
            <w:r w:rsidRPr="00E07B9C">
              <w:rPr>
                <w:rFonts w:ascii="Times New Roman" w:hAnsi="Times New Roman" w:cs="Times New Roman"/>
                <w:sz w:val="24"/>
                <w:szCs w:val="24"/>
              </w:rPr>
              <w:t>Ергалиев</w:t>
            </w:r>
            <w:proofErr w:type="spellEnd"/>
            <w:r w:rsidRPr="00E07B9C">
              <w:rPr>
                <w:rFonts w:ascii="Times New Roman" w:hAnsi="Times New Roman" w:cs="Times New Roman"/>
                <w:sz w:val="24"/>
                <w:szCs w:val="24"/>
              </w:rPr>
              <w:t xml:space="preserve"> Е.Т. Использования элементов криминалистической характеристики в </w:t>
            </w:r>
            <w:r w:rsidRPr="00E07B9C">
              <w:rPr>
                <w:rFonts w:ascii="Times New Roman" w:hAnsi="Times New Roman" w:cs="Times New Roman"/>
                <w:sz w:val="24"/>
                <w:szCs w:val="24"/>
              </w:rPr>
              <w:lastRenderedPageBreak/>
              <w:t>расследовании убийств //статья озвучена на занятиях школы начинающих преподавателей (ШНП). Выписка из протокола заседания кафедры криминалистики № 21 от 16.06.2015</w:t>
            </w:r>
          </w:p>
        </w:tc>
        <w:tc>
          <w:tcPr>
            <w:tcW w:w="1417" w:type="dxa"/>
            <w:tcBorders>
              <w:top w:val="single" w:sz="4" w:space="0" w:color="auto"/>
              <w:left w:val="single" w:sz="4" w:space="0" w:color="auto"/>
              <w:bottom w:val="single" w:sz="4" w:space="0" w:color="auto"/>
              <w:right w:val="single" w:sz="4" w:space="0" w:color="auto"/>
            </w:tcBorders>
            <w:hideMark/>
          </w:tcPr>
          <w:p w14:paraId="5670E307" w14:textId="77777777" w:rsidR="00646D2A" w:rsidRPr="00E07B9C" w:rsidRDefault="00646D2A" w:rsidP="00FC548B">
            <w:pPr>
              <w:tabs>
                <w:tab w:val="left" w:pos="0"/>
              </w:tabs>
              <w:ind w:right="-144"/>
              <w:rPr>
                <w:rFonts w:ascii="Times New Roman" w:hAnsi="Times New Roman" w:cs="Times New Roman"/>
                <w:sz w:val="24"/>
                <w:szCs w:val="24"/>
                <w:highlight w:val="yellow"/>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43C26087"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r>
      <w:tr w:rsidR="00646D2A" w:rsidRPr="00DF16C3" w14:paraId="55BDA0CD" w14:textId="77777777" w:rsidTr="00646D2A">
        <w:tc>
          <w:tcPr>
            <w:tcW w:w="471" w:type="dxa"/>
            <w:tcBorders>
              <w:top w:val="single" w:sz="4" w:space="0" w:color="auto"/>
              <w:left w:val="single" w:sz="4" w:space="0" w:color="auto"/>
              <w:bottom w:val="single" w:sz="4" w:space="0" w:color="auto"/>
              <w:right w:val="single" w:sz="4" w:space="0" w:color="auto"/>
            </w:tcBorders>
            <w:hideMark/>
          </w:tcPr>
          <w:p w14:paraId="360C983A" w14:textId="77777777" w:rsidR="00646D2A" w:rsidRPr="00DF16C3" w:rsidRDefault="00646D2A"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3</w:t>
            </w:r>
          </w:p>
        </w:tc>
        <w:tc>
          <w:tcPr>
            <w:tcW w:w="1939" w:type="dxa"/>
            <w:tcBorders>
              <w:top w:val="single" w:sz="4" w:space="0" w:color="auto"/>
              <w:left w:val="single" w:sz="4" w:space="0" w:color="auto"/>
              <w:bottom w:val="single" w:sz="4" w:space="0" w:color="auto"/>
              <w:right w:val="single" w:sz="4" w:space="0" w:color="auto"/>
            </w:tcBorders>
          </w:tcPr>
          <w:p w14:paraId="1C38C708" w14:textId="77777777" w:rsidR="00646D2A" w:rsidRPr="00DF16C3" w:rsidRDefault="00646D2A"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 xml:space="preserve">ІІО қызметінде ақпараттық технологияларды қолдану </w:t>
            </w:r>
          </w:p>
        </w:tc>
        <w:tc>
          <w:tcPr>
            <w:tcW w:w="1985" w:type="dxa"/>
            <w:tcBorders>
              <w:top w:val="single" w:sz="4" w:space="0" w:color="auto"/>
              <w:left w:val="single" w:sz="4" w:space="0" w:color="auto"/>
              <w:bottom w:val="single" w:sz="4" w:space="0" w:color="auto"/>
              <w:right w:val="single" w:sz="4" w:space="0" w:color="auto"/>
            </w:tcBorders>
            <w:hideMark/>
          </w:tcPr>
          <w:p w14:paraId="49384F34" w14:textId="77777777" w:rsidR="00646D2A" w:rsidRPr="00DF16C3" w:rsidRDefault="00646D2A" w:rsidP="00FC548B">
            <w:pPr>
              <w:tabs>
                <w:tab w:val="left" w:pos="6186"/>
              </w:tabs>
              <w:rPr>
                <w:rFonts w:ascii="Times New Roman" w:hAnsi="Times New Roman" w:cs="Times New Roman"/>
                <w:sz w:val="24"/>
                <w:szCs w:val="24"/>
                <w:highlight w:val="yellow"/>
                <w:lang w:val="kk-KZ"/>
              </w:rPr>
            </w:pPr>
            <w:proofErr w:type="spellStart"/>
            <w:r w:rsidRPr="00DF16C3">
              <w:rPr>
                <w:rFonts w:ascii="Times New Roman" w:hAnsi="Times New Roman" w:cs="Times New Roman"/>
                <w:sz w:val="24"/>
                <w:szCs w:val="24"/>
              </w:rPr>
              <w:t>Буркитбаев</w:t>
            </w:r>
            <w:proofErr w:type="spellEnd"/>
            <w:r w:rsidRPr="00DF16C3">
              <w:rPr>
                <w:rFonts w:ascii="Times New Roman" w:hAnsi="Times New Roman" w:cs="Times New Roman"/>
                <w:sz w:val="24"/>
                <w:szCs w:val="24"/>
              </w:rPr>
              <w:t xml:space="preserve"> К.А.</w:t>
            </w:r>
          </w:p>
        </w:tc>
        <w:tc>
          <w:tcPr>
            <w:tcW w:w="1418" w:type="dxa"/>
            <w:tcBorders>
              <w:top w:val="single" w:sz="4" w:space="0" w:color="auto"/>
              <w:left w:val="single" w:sz="4" w:space="0" w:color="auto"/>
              <w:bottom w:val="single" w:sz="4" w:space="0" w:color="auto"/>
              <w:right w:val="single" w:sz="4" w:space="0" w:color="auto"/>
            </w:tcBorders>
            <w:hideMark/>
          </w:tcPr>
          <w:p w14:paraId="10435ACE"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2551" w:type="dxa"/>
            <w:tcBorders>
              <w:top w:val="single" w:sz="4" w:space="0" w:color="auto"/>
              <w:left w:val="single" w:sz="4" w:space="0" w:color="auto"/>
              <w:bottom w:val="single" w:sz="4" w:space="0" w:color="auto"/>
              <w:right w:val="single" w:sz="4" w:space="0" w:color="auto"/>
            </w:tcBorders>
          </w:tcPr>
          <w:p w14:paraId="02FF4D4F" w14:textId="77777777" w:rsidR="00646D2A" w:rsidRPr="00E07B9C" w:rsidRDefault="00646D2A" w:rsidP="00FC548B">
            <w:pPr>
              <w:ind w:right="-107"/>
              <w:rPr>
                <w:rFonts w:ascii="Times New Roman" w:hAnsi="Times New Roman" w:cs="Times New Roman"/>
                <w:b/>
                <w:sz w:val="24"/>
                <w:szCs w:val="24"/>
              </w:rPr>
            </w:pPr>
            <w:r w:rsidRPr="00E07B9C">
              <w:rPr>
                <w:rFonts w:ascii="Times New Roman" w:hAnsi="Times New Roman" w:cs="Times New Roman"/>
                <w:b/>
                <w:sz w:val="24"/>
                <w:szCs w:val="24"/>
                <w:lang w:val="kk-KZ"/>
              </w:rPr>
              <w:t>Н</w:t>
            </w:r>
            <w:proofErr w:type="spellStart"/>
            <w:r w:rsidRPr="00E07B9C">
              <w:rPr>
                <w:rFonts w:ascii="Times New Roman" w:hAnsi="Times New Roman" w:cs="Times New Roman"/>
                <w:b/>
                <w:sz w:val="24"/>
                <w:szCs w:val="24"/>
              </w:rPr>
              <w:t>аучная</w:t>
            </w:r>
            <w:proofErr w:type="spellEnd"/>
            <w:r w:rsidRPr="00E07B9C">
              <w:rPr>
                <w:rFonts w:ascii="Times New Roman" w:hAnsi="Times New Roman" w:cs="Times New Roman"/>
                <w:b/>
                <w:sz w:val="24"/>
                <w:szCs w:val="24"/>
              </w:rPr>
              <w:t xml:space="preserve"> статья </w:t>
            </w:r>
          </w:p>
          <w:p w14:paraId="17457338" w14:textId="77777777" w:rsidR="00646D2A" w:rsidRPr="00E07B9C" w:rsidRDefault="00646D2A" w:rsidP="00FC548B">
            <w:pPr>
              <w:rPr>
                <w:rFonts w:ascii="Times New Roman" w:hAnsi="Times New Roman" w:cs="Times New Roman"/>
                <w:sz w:val="24"/>
                <w:szCs w:val="24"/>
                <w:lang w:val="kk-KZ"/>
              </w:rPr>
            </w:pPr>
            <w:r w:rsidRPr="00E07B9C">
              <w:rPr>
                <w:rFonts w:ascii="Times New Roman" w:hAnsi="Times New Roman" w:cs="Times New Roman"/>
                <w:sz w:val="24"/>
                <w:szCs w:val="24"/>
              </w:rPr>
              <w:t xml:space="preserve">Основание включения темы в план: </w:t>
            </w:r>
            <w:r w:rsidRPr="00E07B9C">
              <w:rPr>
                <w:rFonts w:ascii="Times New Roman" w:hAnsi="Times New Roman" w:cs="Times New Roman"/>
                <w:sz w:val="24"/>
                <w:szCs w:val="24"/>
                <w:lang w:val="kk-KZ"/>
              </w:rPr>
              <w:t>внедрения в практику:</w:t>
            </w:r>
          </w:p>
          <w:p w14:paraId="5E61E291" w14:textId="77777777" w:rsidR="00646D2A" w:rsidRPr="00E07B9C" w:rsidRDefault="00646D2A" w:rsidP="00FC548B">
            <w:pPr>
              <w:rPr>
                <w:rFonts w:ascii="Times New Roman" w:hAnsi="Times New Roman" w:cs="Times New Roman"/>
                <w:sz w:val="24"/>
                <w:szCs w:val="24"/>
                <w:lang w:val="kk-KZ"/>
              </w:rPr>
            </w:pPr>
            <w:r w:rsidRPr="00E07B9C">
              <w:rPr>
                <w:rFonts w:ascii="Times New Roman" w:hAnsi="Times New Roman" w:cs="Times New Roman"/>
                <w:sz w:val="24"/>
                <w:szCs w:val="24"/>
                <w:lang w:val="kk-KZ"/>
              </w:rPr>
              <w:t xml:space="preserve">По теме исследования – статья-0.4 п.л.: </w:t>
            </w:r>
          </w:p>
          <w:p w14:paraId="6C3DC07F" w14:textId="77777777" w:rsidR="00646D2A" w:rsidRPr="00E07B9C" w:rsidRDefault="00646D2A" w:rsidP="00FC548B">
            <w:pPr>
              <w:jc w:val="both"/>
              <w:rPr>
                <w:rFonts w:ascii="Times New Roman" w:hAnsi="Times New Roman" w:cs="Times New Roman"/>
                <w:sz w:val="24"/>
                <w:szCs w:val="24"/>
                <w:lang w:val="kk-KZ"/>
              </w:rPr>
            </w:pPr>
            <w:proofErr w:type="spellStart"/>
            <w:r w:rsidRPr="00E07B9C">
              <w:rPr>
                <w:rFonts w:ascii="Times New Roman" w:hAnsi="Times New Roman" w:cs="Times New Roman"/>
                <w:sz w:val="24"/>
                <w:szCs w:val="24"/>
              </w:rPr>
              <w:t>Буркитбаев</w:t>
            </w:r>
            <w:proofErr w:type="spellEnd"/>
            <w:r w:rsidRPr="00E07B9C">
              <w:rPr>
                <w:rFonts w:ascii="Times New Roman" w:hAnsi="Times New Roman" w:cs="Times New Roman"/>
                <w:sz w:val="24"/>
                <w:szCs w:val="24"/>
              </w:rPr>
              <w:t xml:space="preserve"> К.А. ІІО </w:t>
            </w:r>
            <w:proofErr w:type="spellStart"/>
            <w:r w:rsidRPr="00E07B9C">
              <w:rPr>
                <w:rFonts w:ascii="Times New Roman" w:hAnsi="Times New Roman" w:cs="Times New Roman"/>
                <w:sz w:val="24"/>
                <w:szCs w:val="24"/>
              </w:rPr>
              <w:t>қызметінде</w:t>
            </w:r>
            <w:proofErr w:type="spellEnd"/>
            <w:r w:rsidRPr="00E07B9C">
              <w:rPr>
                <w:rFonts w:ascii="Times New Roman" w:hAnsi="Times New Roman" w:cs="Times New Roman"/>
                <w:sz w:val="24"/>
                <w:szCs w:val="24"/>
              </w:rPr>
              <w:t xml:space="preserve"> </w:t>
            </w:r>
            <w:proofErr w:type="spellStart"/>
            <w:r w:rsidRPr="00E07B9C">
              <w:rPr>
                <w:rFonts w:ascii="Times New Roman" w:hAnsi="Times New Roman" w:cs="Times New Roman"/>
                <w:sz w:val="24"/>
                <w:szCs w:val="24"/>
              </w:rPr>
              <w:t>ақпараттық</w:t>
            </w:r>
            <w:proofErr w:type="spellEnd"/>
            <w:r w:rsidRPr="00E07B9C">
              <w:rPr>
                <w:rFonts w:ascii="Times New Roman" w:hAnsi="Times New Roman" w:cs="Times New Roman"/>
                <w:sz w:val="24"/>
                <w:szCs w:val="24"/>
              </w:rPr>
              <w:t xml:space="preserve"> </w:t>
            </w:r>
            <w:proofErr w:type="spellStart"/>
            <w:r w:rsidRPr="00E07B9C">
              <w:rPr>
                <w:rFonts w:ascii="Times New Roman" w:hAnsi="Times New Roman" w:cs="Times New Roman"/>
                <w:sz w:val="24"/>
                <w:szCs w:val="24"/>
              </w:rPr>
              <w:t>технологияларды</w:t>
            </w:r>
            <w:proofErr w:type="spellEnd"/>
            <w:r w:rsidRPr="00E07B9C">
              <w:rPr>
                <w:rFonts w:ascii="Times New Roman" w:hAnsi="Times New Roman" w:cs="Times New Roman"/>
                <w:sz w:val="24"/>
                <w:szCs w:val="24"/>
              </w:rPr>
              <w:t xml:space="preserve"> </w:t>
            </w:r>
            <w:proofErr w:type="spellStart"/>
            <w:r w:rsidRPr="00E07B9C">
              <w:rPr>
                <w:rFonts w:ascii="Times New Roman" w:hAnsi="Times New Roman" w:cs="Times New Roman"/>
                <w:sz w:val="24"/>
                <w:szCs w:val="24"/>
              </w:rPr>
              <w:t>қолдану</w:t>
            </w:r>
            <w:proofErr w:type="spellEnd"/>
            <w:r w:rsidRPr="00E07B9C">
              <w:rPr>
                <w:rFonts w:ascii="Times New Roman" w:hAnsi="Times New Roman" w:cs="Times New Roman"/>
                <w:sz w:val="24"/>
                <w:szCs w:val="24"/>
              </w:rPr>
              <w:t xml:space="preserve"> //статья озвучена на занятиях школы начинающих преподавателей (ШНП). Выписка из </w:t>
            </w:r>
            <w:r w:rsidRPr="00E07B9C">
              <w:rPr>
                <w:rFonts w:ascii="Times New Roman" w:hAnsi="Times New Roman" w:cs="Times New Roman"/>
                <w:sz w:val="24"/>
                <w:szCs w:val="24"/>
                <w:lang w:val="kk-KZ"/>
              </w:rPr>
              <w:t xml:space="preserve">протокола </w:t>
            </w:r>
            <w:r w:rsidRPr="00E07B9C">
              <w:rPr>
                <w:rFonts w:ascii="Times New Roman" w:hAnsi="Times New Roman" w:cs="Times New Roman"/>
                <w:sz w:val="24"/>
                <w:szCs w:val="24"/>
              </w:rPr>
              <w:t>заседания</w:t>
            </w:r>
            <w:r w:rsidRPr="00E07B9C">
              <w:rPr>
                <w:rFonts w:ascii="Times New Roman" w:hAnsi="Times New Roman" w:cs="Times New Roman"/>
                <w:sz w:val="24"/>
                <w:szCs w:val="24"/>
                <w:lang w:val="kk-KZ"/>
              </w:rPr>
              <w:t xml:space="preserve"> кафедры криминалистики № 21 от 16.06.2015 г.  </w:t>
            </w:r>
          </w:p>
          <w:p w14:paraId="180EB097" w14:textId="77777777" w:rsidR="00646D2A" w:rsidRPr="00C065F4" w:rsidRDefault="00646D2A" w:rsidP="00FC548B">
            <w:pPr>
              <w:ind w:right="-144" w:firstLine="708"/>
              <w:rPr>
                <w:rFonts w:ascii="Times New Roman" w:hAnsi="Times New Roman" w:cs="Times New Roman"/>
                <w:sz w:val="24"/>
                <w:szCs w:val="24"/>
                <w:highlight w:val="yellow"/>
                <w:lang w:val="kk-KZ"/>
              </w:rPr>
            </w:pPr>
          </w:p>
        </w:tc>
        <w:tc>
          <w:tcPr>
            <w:tcW w:w="1417" w:type="dxa"/>
            <w:tcBorders>
              <w:top w:val="single" w:sz="4" w:space="0" w:color="auto"/>
              <w:left w:val="single" w:sz="4" w:space="0" w:color="auto"/>
              <w:bottom w:val="single" w:sz="4" w:space="0" w:color="auto"/>
              <w:right w:val="single" w:sz="4" w:space="0" w:color="auto"/>
            </w:tcBorders>
          </w:tcPr>
          <w:p w14:paraId="06994C6D"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1418" w:type="dxa"/>
            <w:tcBorders>
              <w:top w:val="single" w:sz="4" w:space="0" w:color="auto"/>
              <w:left w:val="single" w:sz="4" w:space="0" w:color="auto"/>
              <w:bottom w:val="single" w:sz="4" w:space="0" w:color="auto"/>
              <w:right w:val="single" w:sz="4" w:space="0" w:color="auto"/>
            </w:tcBorders>
          </w:tcPr>
          <w:p w14:paraId="4215B495"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r>
      <w:tr w:rsidR="00646D2A" w:rsidRPr="00DF16C3" w14:paraId="05049738" w14:textId="77777777" w:rsidTr="00646D2A">
        <w:tc>
          <w:tcPr>
            <w:tcW w:w="471" w:type="dxa"/>
            <w:tcBorders>
              <w:top w:val="single" w:sz="4" w:space="0" w:color="auto"/>
              <w:left w:val="single" w:sz="4" w:space="0" w:color="auto"/>
              <w:bottom w:val="single" w:sz="4" w:space="0" w:color="auto"/>
              <w:right w:val="single" w:sz="4" w:space="0" w:color="auto"/>
            </w:tcBorders>
            <w:hideMark/>
          </w:tcPr>
          <w:p w14:paraId="66CECF28" w14:textId="77777777" w:rsidR="00646D2A" w:rsidRPr="00DF16C3" w:rsidRDefault="00646D2A"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4</w:t>
            </w:r>
          </w:p>
        </w:tc>
        <w:tc>
          <w:tcPr>
            <w:tcW w:w="1939" w:type="dxa"/>
            <w:tcBorders>
              <w:top w:val="single" w:sz="4" w:space="0" w:color="auto"/>
              <w:left w:val="single" w:sz="4" w:space="0" w:color="auto"/>
              <w:bottom w:val="single" w:sz="4" w:space="0" w:color="auto"/>
              <w:right w:val="single" w:sz="4" w:space="0" w:color="auto"/>
            </w:tcBorders>
          </w:tcPr>
          <w:p w14:paraId="26EE26F2" w14:textId="77777777" w:rsidR="00646D2A" w:rsidRPr="00DF16C3" w:rsidRDefault="00646D2A"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rPr>
              <w:t>Профилактика девиантного поведения несовершеннолетних в деятельности ОВД</w:t>
            </w:r>
          </w:p>
        </w:tc>
        <w:tc>
          <w:tcPr>
            <w:tcW w:w="1985" w:type="dxa"/>
            <w:tcBorders>
              <w:top w:val="single" w:sz="4" w:space="0" w:color="auto"/>
              <w:left w:val="single" w:sz="4" w:space="0" w:color="auto"/>
              <w:bottom w:val="single" w:sz="4" w:space="0" w:color="auto"/>
              <w:right w:val="single" w:sz="4" w:space="0" w:color="auto"/>
            </w:tcBorders>
            <w:hideMark/>
          </w:tcPr>
          <w:p w14:paraId="1958DD98" w14:textId="77777777" w:rsidR="00646D2A" w:rsidRPr="00DF16C3" w:rsidRDefault="00646D2A" w:rsidP="00FC548B">
            <w:pPr>
              <w:rPr>
                <w:rFonts w:ascii="Times New Roman" w:hAnsi="Times New Roman" w:cs="Times New Roman"/>
                <w:sz w:val="24"/>
                <w:szCs w:val="24"/>
              </w:rPr>
            </w:pPr>
            <w:r w:rsidRPr="00DF16C3">
              <w:rPr>
                <w:rFonts w:ascii="Times New Roman" w:hAnsi="Times New Roman" w:cs="Times New Roman"/>
                <w:sz w:val="24"/>
                <w:szCs w:val="24"/>
              </w:rPr>
              <w:t xml:space="preserve">Рук.: </w:t>
            </w:r>
            <w:proofErr w:type="spellStart"/>
            <w:r w:rsidRPr="00DF16C3">
              <w:rPr>
                <w:rFonts w:ascii="Times New Roman" w:hAnsi="Times New Roman" w:cs="Times New Roman"/>
                <w:sz w:val="24"/>
                <w:szCs w:val="24"/>
              </w:rPr>
              <w:t>Саттарова</w:t>
            </w:r>
            <w:proofErr w:type="spellEnd"/>
            <w:r w:rsidRPr="00DF16C3">
              <w:rPr>
                <w:rFonts w:ascii="Times New Roman" w:hAnsi="Times New Roman" w:cs="Times New Roman"/>
                <w:sz w:val="24"/>
                <w:szCs w:val="24"/>
              </w:rPr>
              <w:t xml:space="preserve"> А.Ф. Исполнители: Салимов А.А., </w:t>
            </w:r>
            <w:proofErr w:type="spellStart"/>
            <w:r w:rsidRPr="00DF16C3">
              <w:rPr>
                <w:rFonts w:ascii="Times New Roman" w:hAnsi="Times New Roman" w:cs="Times New Roman"/>
                <w:sz w:val="24"/>
                <w:szCs w:val="24"/>
              </w:rPr>
              <w:t>Жукаева</w:t>
            </w:r>
            <w:proofErr w:type="spellEnd"/>
            <w:r w:rsidRPr="00DF16C3">
              <w:rPr>
                <w:rFonts w:ascii="Times New Roman" w:hAnsi="Times New Roman" w:cs="Times New Roman"/>
                <w:sz w:val="24"/>
                <w:szCs w:val="24"/>
              </w:rPr>
              <w:t xml:space="preserve"> Ж.А., Аксакова Ж.Ж., Сагинтаева А.А., </w:t>
            </w:r>
            <w:proofErr w:type="spellStart"/>
            <w:r w:rsidRPr="00DF16C3">
              <w:rPr>
                <w:rFonts w:ascii="Times New Roman" w:hAnsi="Times New Roman" w:cs="Times New Roman"/>
                <w:sz w:val="24"/>
                <w:szCs w:val="24"/>
              </w:rPr>
              <w:t>Умурзакова</w:t>
            </w:r>
            <w:proofErr w:type="spellEnd"/>
            <w:r w:rsidRPr="00DF16C3">
              <w:rPr>
                <w:rFonts w:ascii="Times New Roman" w:hAnsi="Times New Roman" w:cs="Times New Roman"/>
                <w:sz w:val="24"/>
                <w:szCs w:val="24"/>
              </w:rPr>
              <w:t xml:space="preserve"> А.А.</w:t>
            </w:r>
          </w:p>
          <w:p w14:paraId="0139D53B" w14:textId="77777777" w:rsidR="00646D2A" w:rsidRPr="00DF16C3" w:rsidRDefault="00646D2A" w:rsidP="00FC548B">
            <w:pPr>
              <w:tabs>
                <w:tab w:val="left" w:pos="0"/>
              </w:tabs>
              <w:ind w:right="-144"/>
              <w:rPr>
                <w:rFonts w:ascii="Times New Roman" w:hAnsi="Times New Roman" w:cs="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hideMark/>
          </w:tcPr>
          <w:p w14:paraId="22B5F713"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39D4680C" w14:textId="77777777" w:rsidR="00646D2A" w:rsidRDefault="00646D2A" w:rsidP="00FC548B">
            <w:pPr>
              <w:ind w:right="-107"/>
              <w:rPr>
                <w:rFonts w:ascii="Times New Roman" w:hAnsi="Times New Roman" w:cs="Times New Roman"/>
                <w:b/>
                <w:sz w:val="24"/>
                <w:szCs w:val="24"/>
              </w:rPr>
            </w:pPr>
            <w:r w:rsidRPr="0091042A">
              <w:rPr>
                <w:rFonts w:ascii="Times New Roman" w:hAnsi="Times New Roman" w:cs="Times New Roman"/>
                <w:b/>
                <w:sz w:val="24"/>
                <w:szCs w:val="24"/>
                <w:lang w:val="kk-KZ"/>
              </w:rPr>
              <w:t>Н</w:t>
            </w:r>
            <w:proofErr w:type="spellStart"/>
            <w:r w:rsidRPr="0091042A">
              <w:rPr>
                <w:rFonts w:ascii="Times New Roman" w:hAnsi="Times New Roman" w:cs="Times New Roman"/>
                <w:b/>
                <w:sz w:val="24"/>
                <w:szCs w:val="24"/>
              </w:rPr>
              <w:t>аучная</w:t>
            </w:r>
            <w:proofErr w:type="spellEnd"/>
            <w:r w:rsidRPr="0091042A">
              <w:rPr>
                <w:rFonts w:ascii="Times New Roman" w:hAnsi="Times New Roman" w:cs="Times New Roman"/>
                <w:b/>
                <w:sz w:val="24"/>
                <w:szCs w:val="24"/>
              </w:rPr>
              <w:t xml:space="preserve"> статья </w:t>
            </w:r>
          </w:p>
          <w:p w14:paraId="24A87907" w14:textId="77777777" w:rsidR="000E3A2A" w:rsidRDefault="00646D2A" w:rsidP="000E3A2A">
            <w:pPr>
              <w:rPr>
                <w:rFonts w:ascii="Times New Roman" w:hAnsi="Times New Roman" w:cs="Times New Roman"/>
                <w:sz w:val="24"/>
                <w:szCs w:val="24"/>
              </w:rPr>
            </w:pPr>
            <w:r w:rsidRPr="00C065F4">
              <w:rPr>
                <w:rFonts w:ascii="Times New Roman" w:hAnsi="Times New Roman" w:cs="Times New Roman"/>
                <w:sz w:val="24"/>
                <w:szCs w:val="24"/>
              </w:rPr>
              <w:t>Основание включения темы в план:</w:t>
            </w:r>
            <w:r w:rsidRPr="00C065F4">
              <w:rPr>
                <w:rFonts w:ascii="Times New Roman" w:hAnsi="Times New Roman" w:cs="Times New Roman"/>
                <w:sz w:val="24"/>
                <w:szCs w:val="24"/>
                <w:lang w:val="kk-KZ"/>
              </w:rPr>
              <w:t xml:space="preserve"> инициатива </w:t>
            </w:r>
            <w:proofErr w:type="gramStart"/>
            <w:r w:rsidRPr="00C065F4">
              <w:rPr>
                <w:rFonts w:ascii="Times New Roman" w:hAnsi="Times New Roman" w:cs="Times New Roman"/>
                <w:sz w:val="24"/>
                <w:szCs w:val="24"/>
                <w:lang w:val="kk-KZ"/>
              </w:rPr>
              <w:t>кафедры:</w:t>
            </w:r>
            <w:r w:rsidRPr="00C065F4">
              <w:rPr>
                <w:rFonts w:ascii="Times New Roman" w:hAnsi="Times New Roman" w:cs="Times New Roman"/>
                <w:sz w:val="24"/>
                <w:szCs w:val="24"/>
              </w:rPr>
              <w:t>По</w:t>
            </w:r>
            <w:proofErr w:type="gramEnd"/>
            <w:r w:rsidRPr="00C065F4">
              <w:rPr>
                <w:rFonts w:ascii="Times New Roman" w:hAnsi="Times New Roman" w:cs="Times New Roman"/>
                <w:sz w:val="24"/>
                <w:szCs w:val="24"/>
              </w:rPr>
              <w:t xml:space="preserve"> теме исследования:</w:t>
            </w:r>
          </w:p>
          <w:p w14:paraId="6E37C979" w14:textId="77777777" w:rsidR="00646D2A" w:rsidRPr="00C065F4" w:rsidRDefault="00646D2A" w:rsidP="000E3A2A">
            <w:pPr>
              <w:rPr>
                <w:rFonts w:ascii="Times New Roman" w:hAnsi="Times New Roman" w:cs="Times New Roman"/>
                <w:sz w:val="24"/>
                <w:szCs w:val="24"/>
              </w:rPr>
            </w:pPr>
            <w:r w:rsidRPr="00C065F4">
              <w:rPr>
                <w:rFonts w:ascii="Times New Roman" w:hAnsi="Times New Roman" w:cs="Times New Roman"/>
                <w:sz w:val="24"/>
                <w:szCs w:val="24"/>
              </w:rPr>
              <w:t>1. Подготовлены статьи //в мат-</w:t>
            </w:r>
            <w:proofErr w:type="spellStart"/>
            <w:r w:rsidRPr="00C065F4">
              <w:rPr>
                <w:rFonts w:ascii="Times New Roman" w:hAnsi="Times New Roman" w:cs="Times New Roman"/>
                <w:sz w:val="24"/>
                <w:szCs w:val="24"/>
              </w:rPr>
              <w:t>лах</w:t>
            </w:r>
            <w:proofErr w:type="spellEnd"/>
            <w:r w:rsidRPr="00C065F4">
              <w:rPr>
                <w:rFonts w:ascii="Times New Roman" w:hAnsi="Times New Roman" w:cs="Times New Roman"/>
                <w:sz w:val="24"/>
                <w:szCs w:val="24"/>
              </w:rPr>
              <w:t xml:space="preserve"> </w:t>
            </w:r>
            <w:proofErr w:type="spellStart"/>
            <w:proofErr w:type="gramStart"/>
            <w:r w:rsidRPr="00C065F4">
              <w:rPr>
                <w:rFonts w:ascii="Times New Roman" w:hAnsi="Times New Roman" w:cs="Times New Roman"/>
                <w:sz w:val="24"/>
                <w:szCs w:val="24"/>
              </w:rPr>
              <w:t>кругл.стола</w:t>
            </w:r>
            <w:proofErr w:type="spellEnd"/>
            <w:proofErr w:type="gramEnd"/>
            <w:r w:rsidRPr="00C065F4">
              <w:rPr>
                <w:rFonts w:ascii="Times New Roman" w:hAnsi="Times New Roman" w:cs="Times New Roman"/>
                <w:sz w:val="24"/>
                <w:szCs w:val="24"/>
              </w:rPr>
              <w:t>.</w:t>
            </w:r>
          </w:p>
          <w:p w14:paraId="6D390F2E" w14:textId="77777777" w:rsidR="00646D2A" w:rsidRPr="00C065F4" w:rsidRDefault="00646D2A" w:rsidP="00FC548B">
            <w:pPr>
              <w:jc w:val="both"/>
              <w:rPr>
                <w:rFonts w:ascii="Times New Roman" w:hAnsi="Times New Roman" w:cs="Times New Roman"/>
                <w:sz w:val="24"/>
                <w:szCs w:val="24"/>
              </w:rPr>
            </w:pPr>
            <w:r w:rsidRPr="00C065F4">
              <w:rPr>
                <w:rFonts w:ascii="Times New Roman" w:hAnsi="Times New Roman" w:cs="Times New Roman"/>
                <w:sz w:val="24"/>
                <w:szCs w:val="24"/>
              </w:rPr>
              <w:t xml:space="preserve">2. Акт внедрения в </w:t>
            </w:r>
            <w:r w:rsidRPr="00C065F4">
              <w:rPr>
                <w:rFonts w:ascii="Times New Roman" w:hAnsi="Times New Roman" w:cs="Times New Roman"/>
                <w:sz w:val="24"/>
                <w:szCs w:val="24"/>
              </w:rPr>
              <w:lastRenderedPageBreak/>
              <w:t xml:space="preserve">практическую деятельность сотрудников </w:t>
            </w:r>
            <w:proofErr w:type="spellStart"/>
            <w:proofErr w:type="gramStart"/>
            <w:r w:rsidRPr="00C065F4">
              <w:rPr>
                <w:rFonts w:ascii="Times New Roman" w:hAnsi="Times New Roman" w:cs="Times New Roman"/>
                <w:sz w:val="24"/>
                <w:szCs w:val="24"/>
              </w:rPr>
              <w:t>ювеналь</w:t>
            </w:r>
            <w:proofErr w:type="spellEnd"/>
            <w:r w:rsidRPr="00C065F4">
              <w:rPr>
                <w:rFonts w:ascii="Times New Roman" w:hAnsi="Times New Roman" w:cs="Times New Roman"/>
                <w:sz w:val="24"/>
                <w:szCs w:val="24"/>
              </w:rPr>
              <w:t>-ной</w:t>
            </w:r>
            <w:proofErr w:type="gramEnd"/>
            <w:r w:rsidRPr="00C065F4">
              <w:rPr>
                <w:rFonts w:ascii="Times New Roman" w:hAnsi="Times New Roman" w:cs="Times New Roman"/>
                <w:sz w:val="24"/>
                <w:szCs w:val="24"/>
              </w:rPr>
              <w:t xml:space="preserve"> полиции ДВД Актюбинской области от 13.11.2015 г.;</w:t>
            </w:r>
          </w:p>
          <w:p w14:paraId="41084B07" w14:textId="77777777" w:rsidR="00646D2A" w:rsidRPr="00C065F4" w:rsidRDefault="00646D2A" w:rsidP="00FC548B">
            <w:pPr>
              <w:jc w:val="both"/>
              <w:rPr>
                <w:rFonts w:ascii="Times New Roman" w:hAnsi="Times New Roman" w:cs="Times New Roman"/>
                <w:sz w:val="24"/>
                <w:szCs w:val="24"/>
              </w:rPr>
            </w:pPr>
            <w:r w:rsidRPr="00C065F4">
              <w:rPr>
                <w:rFonts w:ascii="Times New Roman" w:hAnsi="Times New Roman" w:cs="Times New Roman"/>
                <w:sz w:val="24"/>
                <w:szCs w:val="24"/>
              </w:rPr>
              <w:t xml:space="preserve">3. Проведен круглый стол (12 июня 2015 г.) на тему: Профилактика </w:t>
            </w:r>
            <w:proofErr w:type="spellStart"/>
            <w:r w:rsidRPr="00C065F4">
              <w:rPr>
                <w:rFonts w:ascii="Times New Roman" w:hAnsi="Times New Roman" w:cs="Times New Roman"/>
                <w:sz w:val="24"/>
                <w:szCs w:val="24"/>
              </w:rPr>
              <w:t>авитального</w:t>
            </w:r>
            <w:proofErr w:type="spellEnd"/>
            <w:r w:rsidRPr="00C065F4">
              <w:rPr>
                <w:rFonts w:ascii="Times New Roman" w:hAnsi="Times New Roman" w:cs="Times New Roman"/>
                <w:sz w:val="24"/>
                <w:szCs w:val="24"/>
              </w:rPr>
              <w:t xml:space="preserve"> поведения несовершеннолетних в деятельности ОВД. </w:t>
            </w:r>
            <w:r w:rsidRPr="00C065F4">
              <w:rPr>
                <w:rFonts w:ascii="Times New Roman" w:hAnsi="Times New Roman" w:cs="Times New Roman"/>
                <w:bCs/>
                <w:iCs/>
                <w:sz w:val="24"/>
                <w:szCs w:val="24"/>
              </w:rPr>
              <w:t xml:space="preserve">Участники круглого стола: представители областных управления образования, наркологического и психоневрологического диспансеров, Департамента внутренних дел, Центра адаптации несовершеннолетних, а также профессорско-преподавательский состав института и курсанты 3 курса АЮИ МВД Республики Казахстан </w:t>
            </w:r>
            <w:proofErr w:type="spellStart"/>
            <w:r w:rsidRPr="00C065F4">
              <w:rPr>
                <w:rFonts w:ascii="Times New Roman" w:hAnsi="Times New Roman" w:cs="Times New Roman"/>
                <w:bCs/>
                <w:iCs/>
                <w:sz w:val="24"/>
                <w:szCs w:val="24"/>
              </w:rPr>
              <w:t>им.М.Букенбаева</w:t>
            </w:r>
            <w:proofErr w:type="spellEnd"/>
            <w:r w:rsidRPr="00C065F4">
              <w:rPr>
                <w:rFonts w:ascii="Times New Roman" w:hAnsi="Times New Roman" w:cs="Times New Roman"/>
                <w:bCs/>
                <w:iCs/>
                <w:sz w:val="24"/>
                <w:szCs w:val="24"/>
              </w:rPr>
              <w:t>.</w:t>
            </w:r>
          </w:p>
          <w:p w14:paraId="763313FF" w14:textId="77777777" w:rsidR="00646D2A" w:rsidRPr="00C065F4" w:rsidRDefault="00646D2A" w:rsidP="00FC548B">
            <w:pPr>
              <w:pStyle w:val="a4"/>
              <w:tabs>
                <w:tab w:val="left" w:pos="0"/>
                <w:tab w:val="left" w:pos="993"/>
              </w:tabs>
              <w:spacing w:line="240" w:lineRule="atLeast"/>
              <w:ind w:left="0" w:right="-144"/>
              <w:rPr>
                <w:rFonts w:ascii="Times New Roman" w:hAnsi="Times New Roman"/>
                <w:i/>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tcPr>
          <w:p w14:paraId="20931047"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1418" w:type="dxa"/>
            <w:tcBorders>
              <w:top w:val="single" w:sz="4" w:space="0" w:color="auto"/>
              <w:left w:val="single" w:sz="4" w:space="0" w:color="auto"/>
              <w:bottom w:val="single" w:sz="4" w:space="0" w:color="auto"/>
              <w:right w:val="single" w:sz="4" w:space="0" w:color="auto"/>
            </w:tcBorders>
          </w:tcPr>
          <w:p w14:paraId="44E44A56"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r>
      <w:tr w:rsidR="00646D2A" w:rsidRPr="00DF16C3" w14:paraId="1B0A8162" w14:textId="77777777" w:rsidTr="00646D2A">
        <w:tc>
          <w:tcPr>
            <w:tcW w:w="471" w:type="dxa"/>
            <w:tcBorders>
              <w:top w:val="single" w:sz="4" w:space="0" w:color="auto"/>
              <w:left w:val="single" w:sz="4" w:space="0" w:color="auto"/>
              <w:bottom w:val="single" w:sz="4" w:space="0" w:color="auto"/>
              <w:right w:val="single" w:sz="4" w:space="0" w:color="auto"/>
            </w:tcBorders>
            <w:hideMark/>
          </w:tcPr>
          <w:p w14:paraId="1C29E7E2" w14:textId="77777777" w:rsidR="00646D2A" w:rsidRPr="00DF16C3" w:rsidRDefault="00646D2A"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5</w:t>
            </w:r>
          </w:p>
        </w:tc>
        <w:tc>
          <w:tcPr>
            <w:tcW w:w="1939" w:type="dxa"/>
            <w:tcBorders>
              <w:top w:val="single" w:sz="4" w:space="0" w:color="auto"/>
              <w:left w:val="single" w:sz="4" w:space="0" w:color="auto"/>
              <w:bottom w:val="single" w:sz="4" w:space="0" w:color="auto"/>
              <w:right w:val="single" w:sz="4" w:space="0" w:color="auto"/>
            </w:tcBorders>
          </w:tcPr>
          <w:p w14:paraId="0EB186D9" w14:textId="77777777" w:rsidR="00646D2A" w:rsidRPr="00DF16C3" w:rsidRDefault="00646D2A"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rPr>
              <w:t>Разработка и внедрение психологических основ и социально-пси-</w:t>
            </w:r>
            <w:proofErr w:type="spellStart"/>
            <w:r w:rsidRPr="00DF16C3">
              <w:rPr>
                <w:rFonts w:ascii="Times New Roman" w:hAnsi="Times New Roman" w:cs="Times New Roman"/>
                <w:b/>
                <w:sz w:val="24"/>
                <w:szCs w:val="24"/>
              </w:rPr>
              <w:t>хологических</w:t>
            </w:r>
            <w:proofErr w:type="spellEnd"/>
            <w:r w:rsidRPr="00DF16C3">
              <w:rPr>
                <w:rFonts w:ascii="Times New Roman" w:hAnsi="Times New Roman" w:cs="Times New Roman"/>
                <w:b/>
                <w:sz w:val="24"/>
                <w:szCs w:val="24"/>
              </w:rPr>
              <w:t xml:space="preserve"> технологий профилактики экстремизма и терроризма, а также коррекции </w:t>
            </w:r>
            <w:r w:rsidRPr="00DF16C3">
              <w:rPr>
                <w:rFonts w:ascii="Times New Roman" w:hAnsi="Times New Roman" w:cs="Times New Roman"/>
                <w:b/>
                <w:sz w:val="24"/>
                <w:szCs w:val="24"/>
              </w:rPr>
              <w:lastRenderedPageBreak/>
              <w:t>личности, попавшей под влияние радикальной идеологии</w:t>
            </w:r>
          </w:p>
        </w:tc>
        <w:tc>
          <w:tcPr>
            <w:tcW w:w="1985" w:type="dxa"/>
            <w:tcBorders>
              <w:top w:val="single" w:sz="4" w:space="0" w:color="auto"/>
              <w:left w:val="single" w:sz="4" w:space="0" w:color="auto"/>
              <w:bottom w:val="single" w:sz="4" w:space="0" w:color="auto"/>
              <w:right w:val="single" w:sz="4" w:space="0" w:color="auto"/>
            </w:tcBorders>
            <w:hideMark/>
          </w:tcPr>
          <w:p w14:paraId="4B8ED9B8" w14:textId="77777777" w:rsidR="00646D2A" w:rsidRPr="00DF16C3" w:rsidRDefault="00646D2A"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rPr>
              <w:lastRenderedPageBreak/>
              <w:t xml:space="preserve">Рук. </w:t>
            </w:r>
            <w:proofErr w:type="spellStart"/>
            <w:r w:rsidRPr="00DF16C3">
              <w:rPr>
                <w:rFonts w:ascii="Times New Roman" w:hAnsi="Times New Roman" w:cs="Times New Roman"/>
                <w:sz w:val="24"/>
                <w:szCs w:val="24"/>
              </w:rPr>
              <w:t>Саттарова</w:t>
            </w:r>
            <w:proofErr w:type="spellEnd"/>
            <w:r w:rsidRPr="00DF16C3">
              <w:rPr>
                <w:rFonts w:ascii="Times New Roman" w:hAnsi="Times New Roman" w:cs="Times New Roman"/>
                <w:sz w:val="24"/>
                <w:szCs w:val="24"/>
              </w:rPr>
              <w:t xml:space="preserve"> А.Ф. Исполнители: Салимов А.А., </w:t>
            </w:r>
            <w:proofErr w:type="spellStart"/>
            <w:r w:rsidRPr="00DF16C3">
              <w:rPr>
                <w:rFonts w:ascii="Times New Roman" w:hAnsi="Times New Roman" w:cs="Times New Roman"/>
                <w:sz w:val="24"/>
                <w:szCs w:val="24"/>
              </w:rPr>
              <w:t>Жукаева</w:t>
            </w:r>
            <w:proofErr w:type="spellEnd"/>
            <w:r w:rsidRPr="00DF16C3">
              <w:rPr>
                <w:rFonts w:ascii="Times New Roman" w:hAnsi="Times New Roman" w:cs="Times New Roman"/>
                <w:sz w:val="24"/>
                <w:szCs w:val="24"/>
              </w:rPr>
              <w:t xml:space="preserve"> Ж.А., Аксакова Ж.Ж., Сагинтаева А.А., </w:t>
            </w:r>
            <w:proofErr w:type="spellStart"/>
            <w:r w:rsidRPr="00DF16C3">
              <w:rPr>
                <w:rFonts w:ascii="Times New Roman" w:hAnsi="Times New Roman" w:cs="Times New Roman"/>
                <w:sz w:val="24"/>
                <w:szCs w:val="24"/>
              </w:rPr>
              <w:t>Умурзакова</w:t>
            </w:r>
            <w:proofErr w:type="spellEnd"/>
            <w:r w:rsidRPr="00DF16C3">
              <w:rPr>
                <w:rFonts w:ascii="Times New Roman" w:hAnsi="Times New Roman" w:cs="Times New Roman"/>
                <w:sz w:val="24"/>
                <w:szCs w:val="24"/>
              </w:rPr>
              <w:t xml:space="preserve"> А.А.</w:t>
            </w:r>
          </w:p>
        </w:tc>
        <w:tc>
          <w:tcPr>
            <w:tcW w:w="1418" w:type="dxa"/>
            <w:tcBorders>
              <w:top w:val="single" w:sz="4" w:space="0" w:color="auto"/>
              <w:left w:val="single" w:sz="4" w:space="0" w:color="auto"/>
              <w:bottom w:val="single" w:sz="4" w:space="0" w:color="auto"/>
              <w:right w:val="single" w:sz="4" w:space="0" w:color="auto"/>
            </w:tcBorders>
            <w:hideMark/>
          </w:tcPr>
          <w:p w14:paraId="42434C19"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2551" w:type="dxa"/>
            <w:tcBorders>
              <w:top w:val="single" w:sz="4" w:space="0" w:color="auto"/>
              <w:left w:val="single" w:sz="4" w:space="0" w:color="auto"/>
              <w:bottom w:val="single" w:sz="4" w:space="0" w:color="auto"/>
              <w:right w:val="single" w:sz="4" w:space="0" w:color="auto"/>
            </w:tcBorders>
          </w:tcPr>
          <w:p w14:paraId="2ACB3645" w14:textId="77777777" w:rsidR="00646D2A" w:rsidRPr="005B014B" w:rsidRDefault="00646D2A" w:rsidP="00FC548B">
            <w:pPr>
              <w:ind w:right="-107"/>
              <w:rPr>
                <w:rFonts w:ascii="Times New Roman" w:hAnsi="Times New Roman" w:cs="Times New Roman"/>
                <w:b/>
                <w:sz w:val="24"/>
                <w:szCs w:val="24"/>
              </w:rPr>
            </w:pPr>
            <w:r w:rsidRPr="005B014B">
              <w:rPr>
                <w:rFonts w:ascii="Times New Roman" w:hAnsi="Times New Roman" w:cs="Times New Roman"/>
                <w:b/>
                <w:sz w:val="24"/>
                <w:szCs w:val="24"/>
                <w:lang w:val="kk-KZ"/>
              </w:rPr>
              <w:t>Н</w:t>
            </w:r>
            <w:proofErr w:type="spellStart"/>
            <w:r w:rsidRPr="005B014B">
              <w:rPr>
                <w:rFonts w:ascii="Times New Roman" w:hAnsi="Times New Roman" w:cs="Times New Roman"/>
                <w:b/>
                <w:sz w:val="24"/>
                <w:szCs w:val="24"/>
              </w:rPr>
              <w:t>аучная</w:t>
            </w:r>
            <w:proofErr w:type="spellEnd"/>
            <w:r w:rsidRPr="005B014B">
              <w:rPr>
                <w:rFonts w:ascii="Times New Roman" w:hAnsi="Times New Roman" w:cs="Times New Roman"/>
                <w:b/>
                <w:sz w:val="24"/>
                <w:szCs w:val="24"/>
              </w:rPr>
              <w:t xml:space="preserve"> статья </w:t>
            </w:r>
          </w:p>
          <w:p w14:paraId="50EDD114" w14:textId="77777777" w:rsidR="00646D2A" w:rsidRPr="005B014B" w:rsidRDefault="00646D2A" w:rsidP="00FC548B">
            <w:pPr>
              <w:rPr>
                <w:rFonts w:ascii="Times New Roman" w:hAnsi="Times New Roman" w:cs="Times New Roman"/>
                <w:sz w:val="24"/>
                <w:szCs w:val="24"/>
                <w:lang w:val="kk-KZ"/>
              </w:rPr>
            </w:pPr>
            <w:r w:rsidRPr="005B014B">
              <w:rPr>
                <w:rFonts w:ascii="Times New Roman" w:hAnsi="Times New Roman" w:cs="Times New Roman"/>
                <w:sz w:val="24"/>
                <w:szCs w:val="24"/>
              </w:rPr>
              <w:t>Основание включения темы в план:</w:t>
            </w:r>
            <w:r w:rsidRPr="005B014B">
              <w:rPr>
                <w:rFonts w:ascii="Times New Roman" w:hAnsi="Times New Roman" w:cs="Times New Roman"/>
                <w:sz w:val="24"/>
                <w:szCs w:val="24"/>
                <w:lang w:val="kk-KZ"/>
              </w:rPr>
              <w:t xml:space="preserve"> инициатива кафедры</w:t>
            </w:r>
          </w:p>
          <w:p w14:paraId="4E7AC834" w14:textId="77777777" w:rsidR="00646D2A" w:rsidRPr="005B014B" w:rsidRDefault="00646D2A" w:rsidP="00FC548B">
            <w:pPr>
              <w:rPr>
                <w:rFonts w:ascii="Times New Roman" w:hAnsi="Times New Roman" w:cs="Times New Roman"/>
                <w:sz w:val="24"/>
                <w:szCs w:val="24"/>
              </w:rPr>
            </w:pPr>
            <w:r w:rsidRPr="005B014B">
              <w:rPr>
                <w:rFonts w:ascii="Times New Roman" w:hAnsi="Times New Roman" w:cs="Times New Roman"/>
                <w:sz w:val="24"/>
                <w:szCs w:val="24"/>
              </w:rPr>
              <w:t>По теме исследования:</w:t>
            </w:r>
          </w:p>
          <w:p w14:paraId="575F47DC" w14:textId="77777777" w:rsidR="00646D2A" w:rsidRPr="005B014B" w:rsidRDefault="00646D2A" w:rsidP="00FC548B">
            <w:pPr>
              <w:rPr>
                <w:rFonts w:ascii="Times New Roman" w:hAnsi="Times New Roman" w:cs="Times New Roman"/>
                <w:sz w:val="24"/>
                <w:szCs w:val="24"/>
              </w:rPr>
            </w:pPr>
            <w:r w:rsidRPr="005B014B">
              <w:rPr>
                <w:rFonts w:ascii="Times New Roman" w:hAnsi="Times New Roman" w:cs="Times New Roman"/>
                <w:sz w:val="24"/>
                <w:szCs w:val="24"/>
              </w:rPr>
              <w:t xml:space="preserve"> 1. Подготовлены 7 статьи.</w:t>
            </w:r>
          </w:p>
          <w:p w14:paraId="7D549C02" w14:textId="77777777" w:rsidR="00646D2A" w:rsidRPr="008138EA" w:rsidRDefault="00646D2A" w:rsidP="00FC548B">
            <w:pPr>
              <w:jc w:val="both"/>
              <w:rPr>
                <w:rFonts w:ascii="Times New Roman" w:hAnsi="Times New Roman" w:cs="Times New Roman"/>
                <w:i/>
                <w:sz w:val="24"/>
                <w:szCs w:val="24"/>
                <w:highlight w:val="yellow"/>
                <w:lang w:val="kk-KZ"/>
              </w:rPr>
            </w:pPr>
          </w:p>
        </w:tc>
        <w:tc>
          <w:tcPr>
            <w:tcW w:w="1417" w:type="dxa"/>
            <w:tcBorders>
              <w:top w:val="single" w:sz="4" w:space="0" w:color="auto"/>
              <w:left w:val="single" w:sz="4" w:space="0" w:color="auto"/>
              <w:bottom w:val="single" w:sz="4" w:space="0" w:color="auto"/>
              <w:right w:val="single" w:sz="4" w:space="0" w:color="auto"/>
            </w:tcBorders>
          </w:tcPr>
          <w:p w14:paraId="31F1F7CE"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1418" w:type="dxa"/>
            <w:tcBorders>
              <w:top w:val="single" w:sz="4" w:space="0" w:color="auto"/>
              <w:left w:val="single" w:sz="4" w:space="0" w:color="auto"/>
              <w:bottom w:val="single" w:sz="4" w:space="0" w:color="auto"/>
              <w:right w:val="single" w:sz="4" w:space="0" w:color="auto"/>
            </w:tcBorders>
          </w:tcPr>
          <w:p w14:paraId="2ABC7613"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r>
      <w:tr w:rsidR="00646D2A" w:rsidRPr="00DF16C3" w14:paraId="00453DB4" w14:textId="77777777" w:rsidTr="00646D2A">
        <w:trPr>
          <w:trHeight w:val="1522"/>
        </w:trPr>
        <w:tc>
          <w:tcPr>
            <w:tcW w:w="471" w:type="dxa"/>
            <w:tcBorders>
              <w:top w:val="single" w:sz="4" w:space="0" w:color="auto"/>
              <w:left w:val="single" w:sz="4" w:space="0" w:color="auto"/>
              <w:bottom w:val="single" w:sz="4" w:space="0" w:color="auto"/>
              <w:right w:val="single" w:sz="4" w:space="0" w:color="auto"/>
            </w:tcBorders>
            <w:hideMark/>
          </w:tcPr>
          <w:p w14:paraId="7D125534" w14:textId="77777777" w:rsidR="00646D2A" w:rsidRPr="00DF16C3" w:rsidRDefault="00646D2A"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6</w:t>
            </w:r>
          </w:p>
        </w:tc>
        <w:tc>
          <w:tcPr>
            <w:tcW w:w="1939" w:type="dxa"/>
            <w:tcBorders>
              <w:top w:val="single" w:sz="4" w:space="0" w:color="auto"/>
              <w:left w:val="single" w:sz="4" w:space="0" w:color="auto"/>
              <w:bottom w:val="single" w:sz="4" w:space="0" w:color="auto"/>
              <w:right w:val="single" w:sz="4" w:space="0" w:color="auto"/>
            </w:tcBorders>
            <w:hideMark/>
          </w:tcPr>
          <w:p w14:paraId="435BAC78" w14:textId="77777777" w:rsidR="00646D2A" w:rsidRPr="00DF16C3" w:rsidRDefault="00646D2A"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rPr>
              <w:t>Некоторые проблемы гражданского законодательства</w:t>
            </w:r>
          </w:p>
        </w:tc>
        <w:tc>
          <w:tcPr>
            <w:tcW w:w="1985" w:type="dxa"/>
            <w:tcBorders>
              <w:top w:val="single" w:sz="4" w:space="0" w:color="auto"/>
              <w:left w:val="single" w:sz="4" w:space="0" w:color="auto"/>
              <w:bottom w:val="single" w:sz="4" w:space="0" w:color="auto"/>
              <w:right w:val="single" w:sz="4" w:space="0" w:color="auto"/>
            </w:tcBorders>
            <w:hideMark/>
          </w:tcPr>
          <w:p w14:paraId="2EF445BF" w14:textId="77777777" w:rsidR="00646D2A" w:rsidRPr="00DF16C3" w:rsidRDefault="00646D2A" w:rsidP="00FC548B">
            <w:pPr>
              <w:rPr>
                <w:rFonts w:ascii="Times New Roman" w:hAnsi="Times New Roman" w:cs="Times New Roman"/>
                <w:sz w:val="24"/>
                <w:szCs w:val="24"/>
              </w:rPr>
            </w:pPr>
            <w:r w:rsidRPr="00DF16C3">
              <w:rPr>
                <w:rFonts w:ascii="Times New Roman" w:hAnsi="Times New Roman" w:cs="Times New Roman"/>
                <w:sz w:val="24"/>
                <w:szCs w:val="24"/>
              </w:rPr>
              <w:t xml:space="preserve">Рук.: </w:t>
            </w:r>
            <w:proofErr w:type="spellStart"/>
            <w:r w:rsidRPr="00DF16C3">
              <w:rPr>
                <w:rFonts w:ascii="Times New Roman" w:hAnsi="Times New Roman" w:cs="Times New Roman"/>
                <w:sz w:val="24"/>
                <w:szCs w:val="24"/>
              </w:rPr>
              <w:t>Илайков</w:t>
            </w:r>
            <w:proofErr w:type="spellEnd"/>
            <w:r w:rsidRPr="00DF16C3">
              <w:rPr>
                <w:rFonts w:ascii="Times New Roman" w:hAnsi="Times New Roman" w:cs="Times New Roman"/>
                <w:sz w:val="24"/>
                <w:szCs w:val="24"/>
              </w:rPr>
              <w:t xml:space="preserve"> Т.У. Исполнители: профессорско-преподавательский состав кафедры </w:t>
            </w:r>
            <w:proofErr w:type="spellStart"/>
            <w:r w:rsidRPr="00DF16C3">
              <w:rPr>
                <w:rFonts w:ascii="Times New Roman" w:hAnsi="Times New Roman" w:cs="Times New Roman"/>
                <w:sz w:val="24"/>
                <w:szCs w:val="24"/>
              </w:rPr>
              <w:t>ГрПД</w:t>
            </w:r>
            <w:proofErr w:type="spellEnd"/>
            <w:r w:rsidRPr="00DF16C3">
              <w:rPr>
                <w:rFonts w:ascii="Times New Roman" w:hAnsi="Times New Roman" w:cs="Times New Roman"/>
                <w:sz w:val="24"/>
                <w:szCs w:val="24"/>
              </w:rPr>
              <w:t xml:space="preserve"> </w:t>
            </w:r>
          </w:p>
          <w:p w14:paraId="6C24752B" w14:textId="77777777" w:rsidR="00646D2A" w:rsidRPr="00DF16C3" w:rsidRDefault="00646D2A" w:rsidP="00FC548B">
            <w:pPr>
              <w:tabs>
                <w:tab w:val="left" w:pos="6186"/>
              </w:tabs>
              <w:rPr>
                <w:rFonts w:ascii="Times New Roman" w:hAnsi="Times New Roman" w:cs="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hideMark/>
          </w:tcPr>
          <w:p w14:paraId="4DAFE915" w14:textId="77777777" w:rsidR="00646D2A" w:rsidRPr="008138EA" w:rsidRDefault="00646D2A" w:rsidP="00FC548B">
            <w:pPr>
              <w:tabs>
                <w:tab w:val="left" w:pos="6186"/>
              </w:tabs>
              <w:rPr>
                <w:rFonts w:ascii="Times New Roman" w:hAnsi="Times New Roman" w:cs="Times New Roman"/>
                <w:sz w:val="24"/>
                <w:szCs w:val="24"/>
                <w:highlight w:val="yellow"/>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08DAB35" w14:textId="77777777" w:rsidR="00646D2A" w:rsidRPr="005B014B" w:rsidRDefault="00646D2A"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05EE15A1" w14:textId="77777777" w:rsidR="00646D2A" w:rsidRPr="005B014B" w:rsidRDefault="00646D2A" w:rsidP="00FC548B">
            <w:pPr>
              <w:rPr>
                <w:rFonts w:ascii="Times New Roman" w:hAnsi="Times New Roman" w:cs="Times New Roman"/>
                <w:b/>
                <w:sz w:val="24"/>
                <w:szCs w:val="24"/>
              </w:rPr>
            </w:pPr>
            <w:r>
              <w:rPr>
                <w:rFonts w:ascii="Times New Roman" w:hAnsi="Times New Roman" w:cs="Times New Roman"/>
                <w:b/>
                <w:sz w:val="24"/>
                <w:szCs w:val="24"/>
              </w:rPr>
              <w:t>Д</w:t>
            </w:r>
            <w:r w:rsidRPr="005B014B">
              <w:rPr>
                <w:rFonts w:ascii="Times New Roman" w:hAnsi="Times New Roman" w:cs="Times New Roman"/>
                <w:b/>
                <w:sz w:val="24"/>
                <w:szCs w:val="24"/>
              </w:rPr>
              <w:t>оклад.</w:t>
            </w:r>
          </w:p>
          <w:p w14:paraId="19C08141" w14:textId="77777777" w:rsidR="00646D2A" w:rsidRPr="008138EA" w:rsidRDefault="00646D2A" w:rsidP="00FC548B">
            <w:pPr>
              <w:rPr>
                <w:rFonts w:ascii="Times New Roman" w:hAnsi="Times New Roman" w:cs="Times New Roman"/>
                <w:sz w:val="24"/>
                <w:szCs w:val="24"/>
                <w:lang w:val="kk-KZ"/>
              </w:rPr>
            </w:pPr>
            <w:r w:rsidRPr="008138EA">
              <w:rPr>
                <w:rFonts w:ascii="Times New Roman" w:hAnsi="Times New Roman" w:cs="Times New Roman"/>
                <w:sz w:val="24"/>
                <w:szCs w:val="24"/>
              </w:rPr>
              <w:t>Основание включения темы в план:</w:t>
            </w:r>
            <w:r w:rsidRPr="008138EA">
              <w:rPr>
                <w:rFonts w:ascii="Times New Roman" w:hAnsi="Times New Roman" w:cs="Times New Roman"/>
                <w:sz w:val="24"/>
                <w:szCs w:val="24"/>
                <w:lang w:val="kk-KZ"/>
              </w:rPr>
              <w:t xml:space="preserve"> инициатива кафедры</w:t>
            </w:r>
          </w:p>
          <w:p w14:paraId="092B6432" w14:textId="77777777" w:rsidR="000E3A2A" w:rsidRPr="008138EA" w:rsidRDefault="000E3A2A" w:rsidP="00FC548B">
            <w:pPr>
              <w:rPr>
                <w:rFonts w:ascii="Times New Roman" w:hAnsi="Times New Roman" w:cs="Times New Roman"/>
                <w:sz w:val="24"/>
                <w:szCs w:val="24"/>
              </w:rPr>
            </w:pPr>
            <w:r>
              <w:rPr>
                <w:rFonts w:ascii="Times New Roman" w:hAnsi="Times New Roman" w:cs="Times New Roman"/>
                <w:sz w:val="24"/>
                <w:szCs w:val="24"/>
              </w:rPr>
              <w:t>По теме исследования</w:t>
            </w:r>
          </w:p>
          <w:p w14:paraId="60AF93E0" w14:textId="77777777" w:rsidR="00646D2A" w:rsidRPr="008138EA" w:rsidRDefault="00646D2A" w:rsidP="00FC548B">
            <w:pPr>
              <w:rPr>
                <w:rFonts w:ascii="Times New Roman" w:hAnsi="Times New Roman" w:cs="Times New Roman"/>
                <w:sz w:val="24"/>
                <w:szCs w:val="24"/>
              </w:rPr>
            </w:pPr>
            <w:r w:rsidRPr="008138EA">
              <w:rPr>
                <w:rFonts w:ascii="Times New Roman" w:hAnsi="Times New Roman" w:cs="Times New Roman"/>
                <w:sz w:val="24"/>
                <w:szCs w:val="24"/>
              </w:rPr>
              <w:t>1. Подготовлены 7 научных статей.</w:t>
            </w:r>
          </w:p>
          <w:p w14:paraId="4AC8DDAD" w14:textId="77777777" w:rsidR="00646D2A" w:rsidRPr="000E3A2A" w:rsidRDefault="00646D2A" w:rsidP="000E3A2A">
            <w:pPr>
              <w:rPr>
                <w:rFonts w:ascii="Times New Roman" w:hAnsi="Times New Roman" w:cs="Times New Roman"/>
                <w:sz w:val="24"/>
                <w:szCs w:val="24"/>
              </w:rPr>
            </w:pPr>
            <w:r w:rsidRPr="008138EA">
              <w:rPr>
                <w:rFonts w:ascii="Times New Roman" w:hAnsi="Times New Roman" w:cs="Times New Roman"/>
                <w:sz w:val="24"/>
                <w:szCs w:val="24"/>
              </w:rPr>
              <w:t>2. Подготовлен 1 доклад.</w:t>
            </w:r>
          </w:p>
        </w:tc>
        <w:tc>
          <w:tcPr>
            <w:tcW w:w="1417" w:type="dxa"/>
            <w:tcBorders>
              <w:top w:val="single" w:sz="4" w:space="0" w:color="auto"/>
              <w:left w:val="single" w:sz="4" w:space="0" w:color="auto"/>
              <w:bottom w:val="single" w:sz="4" w:space="0" w:color="auto"/>
              <w:right w:val="single" w:sz="4" w:space="0" w:color="auto"/>
            </w:tcBorders>
          </w:tcPr>
          <w:p w14:paraId="16ED25DE"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1418" w:type="dxa"/>
            <w:tcBorders>
              <w:top w:val="single" w:sz="4" w:space="0" w:color="auto"/>
              <w:left w:val="single" w:sz="4" w:space="0" w:color="auto"/>
              <w:bottom w:val="single" w:sz="4" w:space="0" w:color="auto"/>
              <w:right w:val="single" w:sz="4" w:space="0" w:color="auto"/>
            </w:tcBorders>
          </w:tcPr>
          <w:p w14:paraId="22D27E55"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r>
      <w:tr w:rsidR="00646D2A" w:rsidRPr="00DF16C3" w14:paraId="4A220B82" w14:textId="77777777" w:rsidTr="00646D2A">
        <w:tc>
          <w:tcPr>
            <w:tcW w:w="471" w:type="dxa"/>
            <w:tcBorders>
              <w:top w:val="single" w:sz="4" w:space="0" w:color="auto"/>
              <w:left w:val="single" w:sz="4" w:space="0" w:color="auto"/>
              <w:bottom w:val="single" w:sz="4" w:space="0" w:color="auto"/>
              <w:right w:val="single" w:sz="4" w:space="0" w:color="auto"/>
            </w:tcBorders>
            <w:hideMark/>
          </w:tcPr>
          <w:p w14:paraId="7B5CC60E" w14:textId="77777777" w:rsidR="00646D2A" w:rsidRPr="00DF16C3" w:rsidRDefault="00646D2A"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7</w:t>
            </w:r>
          </w:p>
        </w:tc>
        <w:tc>
          <w:tcPr>
            <w:tcW w:w="1939" w:type="dxa"/>
            <w:tcBorders>
              <w:top w:val="single" w:sz="4" w:space="0" w:color="auto"/>
              <w:left w:val="single" w:sz="4" w:space="0" w:color="auto"/>
              <w:bottom w:val="single" w:sz="4" w:space="0" w:color="auto"/>
              <w:right w:val="single" w:sz="4" w:space="0" w:color="auto"/>
            </w:tcBorders>
            <w:hideMark/>
          </w:tcPr>
          <w:p w14:paraId="3126F29C" w14:textId="77777777" w:rsidR="00646D2A" w:rsidRPr="00DF16C3" w:rsidRDefault="00646D2A"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rPr>
              <w:t>Определение служебной нагрузки старшего участкового инспектора полиции ответственного за работу опорного пункта полиции</w:t>
            </w:r>
          </w:p>
        </w:tc>
        <w:tc>
          <w:tcPr>
            <w:tcW w:w="1985" w:type="dxa"/>
            <w:tcBorders>
              <w:top w:val="single" w:sz="4" w:space="0" w:color="auto"/>
              <w:left w:val="single" w:sz="4" w:space="0" w:color="auto"/>
              <w:bottom w:val="single" w:sz="4" w:space="0" w:color="auto"/>
              <w:right w:val="single" w:sz="4" w:space="0" w:color="auto"/>
            </w:tcBorders>
            <w:hideMark/>
          </w:tcPr>
          <w:p w14:paraId="3E3625B6" w14:textId="77777777" w:rsidR="00646D2A" w:rsidRPr="00DF16C3" w:rsidRDefault="00646D2A"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rPr>
              <w:t xml:space="preserve">Рук.: </w:t>
            </w:r>
            <w:proofErr w:type="spellStart"/>
            <w:r w:rsidRPr="00DF16C3">
              <w:rPr>
                <w:rFonts w:ascii="Times New Roman" w:hAnsi="Times New Roman" w:cs="Times New Roman"/>
                <w:sz w:val="24"/>
                <w:szCs w:val="24"/>
              </w:rPr>
              <w:t>Сейтенов</w:t>
            </w:r>
            <w:proofErr w:type="spellEnd"/>
            <w:r w:rsidRPr="00DF16C3">
              <w:rPr>
                <w:rFonts w:ascii="Times New Roman" w:hAnsi="Times New Roman" w:cs="Times New Roman"/>
                <w:sz w:val="24"/>
                <w:szCs w:val="24"/>
              </w:rPr>
              <w:t xml:space="preserve"> А.Ж., Исполнители: члены рабочей группы</w:t>
            </w:r>
          </w:p>
        </w:tc>
        <w:tc>
          <w:tcPr>
            <w:tcW w:w="1418" w:type="dxa"/>
            <w:tcBorders>
              <w:top w:val="single" w:sz="4" w:space="0" w:color="auto"/>
              <w:left w:val="single" w:sz="4" w:space="0" w:color="auto"/>
              <w:bottom w:val="single" w:sz="4" w:space="0" w:color="auto"/>
              <w:right w:val="single" w:sz="4" w:space="0" w:color="auto"/>
            </w:tcBorders>
            <w:hideMark/>
          </w:tcPr>
          <w:p w14:paraId="3E518531"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86F8CFB" w14:textId="77777777" w:rsidR="00646D2A" w:rsidRPr="00F7367C" w:rsidRDefault="00646D2A" w:rsidP="00FC548B">
            <w:pPr>
              <w:pStyle w:val="HTML"/>
              <w:jc w:val="both"/>
              <w:rPr>
                <w:rFonts w:ascii="Times New Roman" w:hAnsi="Times New Roman"/>
                <w:sz w:val="24"/>
                <w:szCs w:val="24"/>
              </w:rPr>
            </w:pPr>
            <w:r w:rsidRPr="00F7367C">
              <w:rPr>
                <w:rFonts w:ascii="Times New Roman" w:hAnsi="Times New Roman"/>
                <w:b/>
                <w:sz w:val="24"/>
                <w:szCs w:val="24"/>
              </w:rPr>
              <w:t>Определение служебной нагрузки старшего участкового инспектора полиции ответственного за работу опорного пункта полиции</w:t>
            </w:r>
            <w:r w:rsidRPr="00F7367C">
              <w:rPr>
                <w:rFonts w:ascii="Times New Roman" w:hAnsi="Times New Roman"/>
                <w:sz w:val="24"/>
                <w:szCs w:val="24"/>
              </w:rPr>
              <w:t xml:space="preserve"> Рук.: </w:t>
            </w:r>
            <w:proofErr w:type="spellStart"/>
            <w:r w:rsidRPr="00F7367C">
              <w:rPr>
                <w:rFonts w:ascii="Times New Roman" w:hAnsi="Times New Roman"/>
                <w:sz w:val="24"/>
                <w:szCs w:val="24"/>
              </w:rPr>
              <w:t>Сейтенов</w:t>
            </w:r>
            <w:proofErr w:type="spellEnd"/>
            <w:r w:rsidRPr="00F7367C">
              <w:rPr>
                <w:rFonts w:ascii="Times New Roman" w:hAnsi="Times New Roman"/>
                <w:sz w:val="24"/>
                <w:szCs w:val="24"/>
              </w:rPr>
              <w:t xml:space="preserve"> А.Ж., Исполнители: члены рабочей группы. Отчет о проделанной работе в рамках научного исследования по теме: «Вопросы нормирования служебной нагрузки участковых инспекторов полиции и участковых инспекторов полиции ответственных   за организацию работы в участковом пункте полиции» от 24 декабря 2015 г.</w:t>
            </w:r>
          </w:p>
          <w:p w14:paraId="4A804D67" w14:textId="77777777" w:rsidR="00646D2A" w:rsidRPr="005B014B" w:rsidRDefault="00646D2A" w:rsidP="00FC548B">
            <w:pPr>
              <w:tabs>
                <w:tab w:val="left" w:pos="0"/>
              </w:tabs>
              <w:ind w:right="-144" w:firstLine="709"/>
              <w:rPr>
                <w:rFonts w:ascii="Times New Roman" w:hAnsi="Times New Roman" w:cs="Times New Roman"/>
                <w:i/>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tcPr>
          <w:p w14:paraId="3726488D"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1418" w:type="dxa"/>
            <w:tcBorders>
              <w:top w:val="single" w:sz="4" w:space="0" w:color="auto"/>
              <w:left w:val="single" w:sz="4" w:space="0" w:color="auto"/>
              <w:bottom w:val="single" w:sz="4" w:space="0" w:color="auto"/>
              <w:right w:val="single" w:sz="4" w:space="0" w:color="auto"/>
            </w:tcBorders>
          </w:tcPr>
          <w:p w14:paraId="52BA24C9"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r>
      <w:tr w:rsidR="00646D2A" w:rsidRPr="00DF16C3" w14:paraId="4637B355" w14:textId="77777777" w:rsidTr="00646D2A">
        <w:tc>
          <w:tcPr>
            <w:tcW w:w="471" w:type="dxa"/>
            <w:tcBorders>
              <w:top w:val="single" w:sz="4" w:space="0" w:color="auto"/>
              <w:left w:val="single" w:sz="4" w:space="0" w:color="auto"/>
              <w:bottom w:val="single" w:sz="4" w:space="0" w:color="auto"/>
              <w:right w:val="single" w:sz="4" w:space="0" w:color="auto"/>
            </w:tcBorders>
            <w:hideMark/>
          </w:tcPr>
          <w:p w14:paraId="172067ED" w14:textId="77777777" w:rsidR="00646D2A" w:rsidRPr="00DF16C3" w:rsidRDefault="00646D2A"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8</w:t>
            </w:r>
          </w:p>
        </w:tc>
        <w:tc>
          <w:tcPr>
            <w:tcW w:w="1939" w:type="dxa"/>
            <w:tcBorders>
              <w:top w:val="single" w:sz="4" w:space="0" w:color="auto"/>
              <w:left w:val="single" w:sz="4" w:space="0" w:color="auto"/>
              <w:bottom w:val="single" w:sz="4" w:space="0" w:color="auto"/>
              <w:right w:val="single" w:sz="4" w:space="0" w:color="auto"/>
            </w:tcBorders>
            <w:hideMark/>
          </w:tcPr>
          <w:p w14:paraId="513F9F93" w14:textId="77777777" w:rsidR="00646D2A" w:rsidRPr="00DF16C3" w:rsidRDefault="00646D2A"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rPr>
              <w:t xml:space="preserve">Совершенствование </w:t>
            </w:r>
            <w:r w:rsidRPr="00DF16C3">
              <w:rPr>
                <w:rFonts w:ascii="Times New Roman" w:hAnsi="Times New Roman" w:cs="Times New Roman"/>
                <w:b/>
                <w:sz w:val="24"/>
                <w:szCs w:val="24"/>
              </w:rPr>
              <w:lastRenderedPageBreak/>
              <w:t xml:space="preserve">физической подготовки личного состава, как специально организованного </w:t>
            </w:r>
            <w:proofErr w:type="spellStart"/>
            <w:r w:rsidRPr="00DF16C3">
              <w:rPr>
                <w:rFonts w:ascii="Times New Roman" w:hAnsi="Times New Roman" w:cs="Times New Roman"/>
                <w:b/>
                <w:sz w:val="24"/>
                <w:szCs w:val="24"/>
              </w:rPr>
              <w:t>учебно</w:t>
            </w:r>
            <w:proofErr w:type="spellEnd"/>
            <w:r w:rsidRPr="00DF16C3">
              <w:rPr>
                <w:rFonts w:ascii="Times New Roman" w:hAnsi="Times New Roman" w:cs="Times New Roman"/>
                <w:b/>
                <w:sz w:val="24"/>
                <w:szCs w:val="24"/>
              </w:rPr>
              <w:t>–методического процесса, направленного на воспитание и поддержание основных физических качеств, психологической устойчивости, укрепление здоровья слушателей и сотрудников института, приобретение и стабилизации у них двигательных умений и навыков, имеющих прикладную направленность</w:t>
            </w:r>
          </w:p>
        </w:tc>
        <w:tc>
          <w:tcPr>
            <w:tcW w:w="1985" w:type="dxa"/>
            <w:tcBorders>
              <w:top w:val="single" w:sz="4" w:space="0" w:color="auto"/>
              <w:left w:val="single" w:sz="4" w:space="0" w:color="auto"/>
              <w:bottom w:val="single" w:sz="4" w:space="0" w:color="auto"/>
              <w:right w:val="single" w:sz="4" w:space="0" w:color="auto"/>
            </w:tcBorders>
            <w:hideMark/>
          </w:tcPr>
          <w:p w14:paraId="10D9B840" w14:textId="77777777" w:rsidR="00646D2A" w:rsidRPr="00DF16C3" w:rsidRDefault="00646D2A" w:rsidP="00FC548B">
            <w:pPr>
              <w:rPr>
                <w:rFonts w:ascii="Times New Roman" w:hAnsi="Times New Roman" w:cs="Times New Roman"/>
                <w:sz w:val="24"/>
                <w:szCs w:val="24"/>
              </w:rPr>
            </w:pPr>
            <w:r w:rsidRPr="00DF16C3">
              <w:rPr>
                <w:rFonts w:ascii="Times New Roman" w:hAnsi="Times New Roman" w:cs="Times New Roman"/>
                <w:sz w:val="24"/>
                <w:szCs w:val="24"/>
              </w:rPr>
              <w:lastRenderedPageBreak/>
              <w:t xml:space="preserve">Рук.; </w:t>
            </w:r>
            <w:proofErr w:type="spellStart"/>
            <w:r w:rsidRPr="00DF16C3">
              <w:rPr>
                <w:rFonts w:ascii="Times New Roman" w:hAnsi="Times New Roman" w:cs="Times New Roman"/>
                <w:sz w:val="24"/>
                <w:szCs w:val="24"/>
              </w:rPr>
              <w:t>Балдаиров</w:t>
            </w:r>
            <w:proofErr w:type="spellEnd"/>
            <w:r w:rsidRPr="00DF16C3">
              <w:rPr>
                <w:rFonts w:ascii="Times New Roman" w:hAnsi="Times New Roman" w:cs="Times New Roman"/>
                <w:sz w:val="24"/>
                <w:szCs w:val="24"/>
              </w:rPr>
              <w:t xml:space="preserve"> М.С. </w:t>
            </w:r>
            <w:r w:rsidRPr="00DF16C3">
              <w:rPr>
                <w:rFonts w:ascii="Times New Roman" w:hAnsi="Times New Roman" w:cs="Times New Roman"/>
                <w:sz w:val="24"/>
                <w:szCs w:val="24"/>
              </w:rPr>
              <w:lastRenderedPageBreak/>
              <w:t xml:space="preserve">профессорско-преподавательский состав кафедры Физической подготовки. </w:t>
            </w:r>
          </w:p>
          <w:p w14:paraId="0B7E2DAB" w14:textId="77777777" w:rsidR="00646D2A" w:rsidRPr="00DF16C3" w:rsidRDefault="00646D2A" w:rsidP="00FC548B">
            <w:pPr>
              <w:tabs>
                <w:tab w:val="left" w:pos="6186"/>
              </w:tabs>
              <w:rPr>
                <w:rFonts w:ascii="Times New Roman" w:hAnsi="Times New Roman" w:cs="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hideMark/>
          </w:tcPr>
          <w:p w14:paraId="02AAB85D"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A6F86F3" w14:textId="77777777" w:rsidR="00646D2A" w:rsidRPr="00F7367C" w:rsidRDefault="00646D2A" w:rsidP="00FC548B">
            <w:pPr>
              <w:jc w:val="both"/>
              <w:rPr>
                <w:rFonts w:ascii="Times New Roman" w:hAnsi="Times New Roman" w:cs="Times New Roman"/>
                <w:sz w:val="24"/>
                <w:szCs w:val="24"/>
              </w:rPr>
            </w:pPr>
            <w:r w:rsidRPr="00F7367C">
              <w:rPr>
                <w:rFonts w:ascii="Times New Roman" w:hAnsi="Times New Roman" w:cs="Times New Roman"/>
                <w:sz w:val="24"/>
                <w:szCs w:val="24"/>
              </w:rPr>
              <w:t xml:space="preserve">(2015 г.). Рук.; </w:t>
            </w:r>
            <w:proofErr w:type="spellStart"/>
            <w:r w:rsidRPr="00F7367C">
              <w:rPr>
                <w:rFonts w:ascii="Times New Roman" w:hAnsi="Times New Roman" w:cs="Times New Roman"/>
                <w:sz w:val="24"/>
                <w:szCs w:val="24"/>
              </w:rPr>
              <w:t>Балдаиров</w:t>
            </w:r>
            <w:proofErr w:type="spellEnd"/>
            <w:r w:rsidRPr="00F7367C">
              <w:rPr>
                <w:rFonts w:ascii="Times New Roman" w:hAnsi="Times New Roman" w:cs="Times New Roman"/>
                <w:sz w:val="24"/>
                <w:szCs w:val="24"/>
              </w:rPr>
              <w:t xml:space="preserve"> М.С. </w:t>
            </w:r>
            <w:r w:rsidRPr="00F7367C">
              <w:rPr>
                <w:rFonts w:ascii="Times New Roman" w:hAnsi="Times New Roman" w:cs="Times New Roman"/>
                <w:sz w:val="24"/>
                <w:szCs w:val="24"/>
              </w:rPr>
              <w:lastRenderedPageBreak/>
              <w:t xml:space="preserve">профессорско-преподавательский состав кафедры Физической подготовки. </w:t>
            </w:r>
          </w:p>
          <w:p w14:paraId="5398F6D7" w14:textId="77777777" w:rsidR="00646D2A" w:rsidRPr="00F7367C" w:rsidRDefault="00646D2A" w:rsidP="000E3A2A">
            <w:pPr>
              <w:jc w:val="both"/>
              <w:rPr>
                <w:rFonts w:ascii="Times New Roman" w:hAnsi="Times New Roman" w:cs="Times New Roman"/>
                <w:sz w:val="24"/>
                <w:szCs w:val="24"/>
              </w:rPr>
            </w:pPr>
            <w:r w:rsidRPr="00F7367C">
              <w:rPr>
                <w:rFonts w:ascii="Times New Roman" w:hAnsi="Times New Roman" w:cs="Times New Roman"/>
                <w:sz w:val="24"/>
                <w:szCs w:val="24"/>
              </w:rPr>
              <w:t xml:space="preserve"> Основание включения темы в план:</w:t>
            </w:r>
            <w:r w:rsidRPr="00F7367C">
              <w:rPr>
                <w:rFonts w:ascii="Times New Roman" w:hAnsi="Times New Roman" w:cs="Times New Roman"/>
                <w:sz w:val="24"/>
                <w:szCs w:val="24"/>
                <w:lang w:val="kk-KZ"/>
              </w:rPr>
              <w:t xml:space="preserve"> инициатива кафедры</w:t>
            </w:r>
          </w:p>
          <w:p w14:paraId="2E42696D" w14:textId="77777777" w:rsidR="00646D2A" w:rsidRPr="00F7367C" w:rsidRDefault="000E3A2A" w:rsidP="000E3A2A">
            <w:pPr>
              <w:jc w:val="both"/>
              <w:rPr>
                <w:rFonts w:ascii="Times New Roman" w:hAnsi="Times New Roman" w:cs="Times New Roman"/>
                <w:sz w:val="24"/>
                <w:szCs w:val="24"/>
              </w:rPr>
            </w:pPr>
            <w:r>
              <w:rPr>
                <w:rFonts w:ascii="Times New Roman" w:hAnsi="Times New Roman" w:cs="Times New Roman"/>
                <w:sz w:val="24"/>
                <w:szCs w:val="24"/>
              </w:rPr>
              <w:t xml:space="preserve">По </w:t>
            </w:r>
            <w:r w:rsidR="00646D2A" w:rsidRPr="00F7367C">
              <w:rPr>
                <w:rFonts w:ascii="Times New Roman" w:hAnsi="Times New Roman" w:cs="Times New Roman"/>
                <w:sz w:val="24"/>
                <w:szCs w:val="24"/>
              </w:rPr>
              <w:t xml:space="preserve">теме </w:t>
            </w:r>
            <w:proofErr w:type="spellStart"/>
            <w:r w:rsidR="00646D2A" w:rsidRPr="00F7367C">
              <w:rPr>
                <w:rFonts w:ascii="Times New Roman" w:hAnsi="Times New Roman" w:cs="Times New Roman"/>
                <w:sz w:val="24"/>
                <w:szCs w:val="24"/>
              </w:rPr>
              <w:t>ислледования</w:t>
            </w:r>
            <w:proofErr w:type="spellEnd"/>
            <w:r w:rsidR="00646D2A" w:rsidRPr="00F7367C">
              <w:rPr>
                <w:rFonts w:ascii="Times New Roman" w:hAnsi="Times New Roman" w:cs="Times New Roman"/>
                <w:sz w:val="24"/>
                <w:szCs w:val="24"/>
              </w:rPr>
              <w:t>:</w:t>
            </w:r>
          </w:p>
          <w:p w14:paraId="44D353D6" w14:textId="77777777" w:rsidR="00646D2A" w:rsidRPr="00F7367C" w:rsidRDefault="00646D2A" w:rsidP="000E3A2A">
            <w:pPr>
              <w:jc w:val="both"/>
              <w:rPr>
                <w:rFonts w:ascii="Times New Roman" w:hAnsi="Times New Roman" w:cs="Times New Roman"/>
                <w:sz w:val="24"/>
                <w:szCs w:val="24"/>
              </w:rPr>
            </w:pPr>
            <w:r w:rsidRPr="00F7367C">
              <w:rPr>
                <w:rFonts w:ascii="Times New Roman" w:hAnsi="Times New Roman" w:cs="Times New Roman"/>
                <w:sz w:val="24"/>
                <w:szCs w:val="24"/>
                <w:lang w:val="kk-KZ"/>
              </w:rPr>
              <w:t>Сдача контрольных нормативов по ФП</w:t>
            </w:r>
          </w:p>
          <w:p w14:paraId="7A441F64" w14:textId="77777777" w:rsidR="00646D2A" w:rsidRPr="008138EA" w:rsidRDefault="00646D2A" w:rsidP="000E3A2A">
            <w:pPr>
              <w:jc w:val="both"/>
              <w:rPr>
                <w:rFonts w:ascii="Times New Roman" w:hAnsi="Times New Roman" w:cs="Times New Roman"/>
                <w:sz w:val="24"/>
                <w:szCs w:val="24"/>
              </w:rPr>
            </w:pPr>
            <w:r w:rsidRPr="00F7367C">
              <w:rPr>
                <w:rFonts w:ascii="Times New Roman" w:hAnsi="Times New Roman" w:cs="Times New Roman"/>
                <w:sz w:val="24"/>
                <w:szCs w:val="24"/>
              </w:rPr>
              <w:t>Отчет кафедры ФП от 25.12.2015 г.</w:t>
            </w:r>
          </w:p>
          <w:p w14:paraId="227539B0" w14:textId="77777777" w:rsidR="00646D2A" w:rsidRPr="008138EA" w:rsidRDefault="00646D2A" w:rsidP="00FC548B">
            <w:pPr>
              <w:tabs>
                <w:tab w:val="left" w:pos="6186"/>
              </w:tabs>
              <w:rPr>
                <w:rFonts w:ascii="Times New Roman" w:hAnsi="Times New Roman" w:cs="Times New Roman"/>
                <w:i/>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hideMark/>
          </w:tcPr>
          <w:p w14:paraId="0632E03F"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c>
          <w:tcPr>
            <w:tcW w:w="1418" w:type="dxa"/>
            <w:tcBorders>
              <w:top w:val="single" w:sz="4" w:space="0" w:color="auto"/>
              <w:left w:val="single" w:sz="4" w:space="0" w:color="auto"/>
              <w:bottom w:val="single" w:sz="4" w:space="0" w:color="auto"/>
              <w:right w:val="single" w:sz="4" w:space="0" w:color="auto"/>
            </w:tcBorders>
          </w:tcPr>
          <w:p w14:paraId="68D1730D" w14:textId="77777777" w:rsidR="00646D2A" w:rsidRPr="00DF16C3" w:rsidRDefault="00646D2A" w:rsidP="00FC548B">
            <w:pPr>
              <w:tabs>
                <w:tab w:val="left" w:pos="6186"/>
              </w:tabs>
              <w:rPr>
                <w:rFonts w:ascii="Times New Roman" w:hAnsi="Times New Roman" w:cs="Times New Roman"/>
                <w:sz w:val="24"/>
                <w:szCs w:val="24"/>
                <w:highlight w:val="yellow"/>
                <w:lang w:val="kk-KZ"/>
              </w:rPr>
            </w:pPr>
          </w:p>
        </w:tc>
      </w:tr>
      <w:tr w:rsidR="00646D2A" w:rsidRPr="008138EA" w14:paraId="7A3219E9" w14:textId="77777777" w:rsidTr="00646D2A">
        <w:tc>
          <w:tcPr>
            <w:tcW w:w="471" w:type="dxa"/>
            <w:tcBorders>
              <w:top w:val="single" w:sz="4" w:space="0" w:color="auto"/>
              <w:left w:val="single" w:sz="4" w:space="0" w:color="auto"/>
              <w:bottom w:val="single" w:sz="4" w:space="0" w:color="auto"/>
              <w:right w:val="single" w:sz="4" w:space="0" w:color="auto"/>
            </w:tcBorders>
            <w:hideMark/>
          </w:tcPr>
          <w:p w14:paraId="61E79626" w14:textId="77777777" w:rsidR="00646D2A" w:rsidRPr="008138EA" w:rsidRDefault="00646D2A" w:rsidP="00FC548B">
            <w:pPr>
              <w:tabs>
                <w:tab w:val="left" w:pos="6186"/>
              </w:tabs>
              <w:rPr>
                <w:rFonts w:ascii="Times New Roman" w:hAnsi="Times New Roman" w:cs="Times New Roman"/>
                <w:sz w:val="24"/>
                <w:szCs w:val="24"/>
                <w:lang w:val="kk-KZ"/>
              </w:rPr>
            </w:pPr>
            <w:r w:rsidRPr="008138EA">
              <w:rPr>
                <w:rFonts w:ascii="Times New Roman" w:hAnsi="Times New Roman" w:cs="Times New Roman"/>
                <w:sz w:val="24"/>
                <w:szCs w:val="24"/>
                <w:lang w:val="kk-KZ"/>
              </w:rPr>
              <w:t>9</w:t>
            </w:r>
          </w:p>
        </w:tc>
        <w:tc>
          <w:tcPr>
            <w:tcW w:w="1939" w:type="dxa"/>
            <w:tcBorders>
              <w:top w:val="single" w:sz="4" w:space="0" w:color="auto"/>
              <w:left w:val="single" w:sz="4" w:space="0" w:color="auto"/>
              <w:bottom w:val="single" w:sz="4" w:space="0" w:color="auto"/>
              <w:right w:val="single" w:sz="4" w:space="0" w:color="auto"/>
            </w:tcBorders>
            <w:hideMark/>
          </w:tcPr>
          <w:p w14:paraId="0C781A95" w14:textId="77777777" w:rsidR="00646D2A" w:rsidRPr="008138EA" w:rsidRDefault="00646D2A" w:rsidP="00FC548B">
            <w:pPr>
              <w:tabs>
                <w:tab w:val="left" w:pos="6186"/>
              </w:tabs>
              <w:rPr>
                <w:rFonts w:ascii="Times New Roman" w:hAnsi="Times New Roman" w:cs="Times New Roman"/>
                <w:b/>
                <w:sz w:val="24"/>
                <w:szCs w:val="24"/>
                <w:highlight w:val="yellow"/>
                <w:lang w:val="kk-KZ"/>
              </w:rPr>
            </w:pPr>
            <w:r w:rsidRPr="008138EA">
              <w:rPr>
                <w:rFonts w:ascii="Times New Roman" w:hAnsi="Times New Roman" w:cs="Times New Roman"/>
                <w:b/>
                <w:sz w:val="24"/>
                <w:szCs w:val="24"/>
              </w:rPr>
              <w:t xml:space="preserve">Проблемы совершенствования подготовки кадров административно-правовой специализации в Актюбинском юридическом институте МВД </w:t>
            </w:r>
            <w:r w:rsidRPr="008138EA">
              <w:rPr>
                <w:rFonts w:ascii="Times New Roman" w:hAnsi="Times New Roman" w:cs="Times New Roman"/>
                <w:b/>
                <w:sz w:val="24"/>
                <w:szCs w:val="24"/>
              </w:rPr>
              <w:lastRenderedPageBreak/>
              <w:t xml:space="preserve">Республики Казахстан имени </w:t>
            </w:r>
            <w:proofErr w:type="spellStart"/>
            <w:r w:rsidRPr="008138EA">
              <w:rPr>
                <w:rFonts w:ascii="Times New Roman" w:hAnsi="Times New Roman" w:cs="Times New Roman"/>
                <w:b/>
                <w:sz w:val="24"/>
                <w:szCs w:val="24"/>
              </w:rPr>
              <w:t>М.Букенбаева</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6A07362" w14:textId="77777777" w:rsidR="00646D2A" w:rsidRPr="008138EA" w:rsidRDefault="00646D2A" w:rsidP="00FC548B">
            <w:pPr>
              <w:jc w:val="both"/>
              <w:rPr>
                <w:rFonts w:ascii="Times New Roman" w:hAnsi="Times New Roman" w:cs="Times New Roman"/>
                <w:sz w:val="24"/>
                <w:szCs w:val="24"/>
              </w:rPr>
            </w:pPr>
            <w:proofErr w:type="spellStart"/>
            <w:r w:rsidRPr="008138EA">
              <w:rPr>
                <w:rFonts w:ascii="Times New Roman" w:hAnsi="Times New Roman" w:cs="Times New Roman"/>
                <w:sz w:val="24"/>
                <w:szCs w:val="24"/>
              </w:rPr>
              <w:lastRenderedPageBreak/>
              <w:t>Жетписбай</w:t>
            </w:r>
            <w:proofErr w:type="spellEnd"/>
            <w:r w:rsidRPr="008138EA">
              <w:rPr>
                <w:rFonts w:ascii="Times New Roman" w:hAnsi="Times New Roman" w:cs="Times New Roman"/>
                <w:sz w:val="24"/>
                <w:szCs w:val="24"/>
              </w:rPr>
              <w:t xml:space="preserve"> Н.Ы. Исполнители: профессорско-преподавательский состав кафедры.</w:t>
            </w:r>
          </w:p>
          <w:p w14:paraId="04776BB8" w14:textId="77777777" w:rsidR="00646D2A" w:rsidRPr="008138EA" w:rsidRDefault="00646D2A" w:rsidP="00FC548B">
            <w:pPr>
              <w:tabs>
                <w:tab w:val="left" w:pos="6186"/>
              </w:tabs>
              <w:rPr>
                <w:rFonts w:ascii="Times New Roman" w:hAnsi="Times New Roman" w:cs="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hideMark/>
          </w:tcPr>
          <w:p w14:paraId="746C21B8" w14:textId="77777777" w:rsidR="00646D2A" w:rsidRPr="008138EA" w:rsidRDefault="00646D2A" w:rsidP="00FC548B">
            <w:pPr>
              <w:tabs>
                <w:tab w:val="left" w:pos="6186"/>
              </w:tabs>
              <w:rPr>
                <w:rFonts w:ascii="Times New Roman" w:hAnsi="Times New Roman" w:cs="Times New Roman"/>
                <w:sz w:val="24"/>
                <w:szCs w:val="24"/>
                <w:highlight w:val="yellow"/>
                <w:lang w:val="kk-KZ"/>
              </w:rPr>
            </w:pPr>
          </w:p>
        </w:tc>
        <w:tc>
          <w:tcPr>
            <w:tcW w:w="2551" w:type="dxa"/>
            <w:tcBorders>
              <w:top w:val="single" w:sz="4" w:space="0" w:color="auto"/>
              <w:left w:val="single" w:sz="4" w:space="0" w:color="auto"/>
              <w:bottom w:val="single" w:sz="4" w:space="0" w:color="auto"/>
              <w:right w:val="single" w:sz="4" w:space="0" w:color="auto"/>
            </w:tcBorders>
          </w:tcPr>
          <w:p w14:paraId="735692AA" w14:textId="77777777" w:rsidR="00646D2A" w:rsidRPr="008138EA" w:rsidRDefault="00646D2A" w:rsidP="00FC548B">
            <w:pPr>
              <w:jc w:val="both"/>
              <w:rPr>
                <w:rFonts w:ascii="Times New Roman" w:hAnsi="Times New Roman" w:cs="Times New Roman"/>
                <w:sz w:val="24"/>
                <w:szCs w:val="24"/>
              </w:rPr>
            </w:pPr>
            <w:r>
              <w:rPr>
                <w:rFonts w:ascii="Times New Roman" w:hAnsi="Times New Roman" w:cs="Times New Roman"/>
                <w:sz w:val="24"/>
                <w:szCs w:val="24"/>
                <w:lang w:val="kk-KZ"/>
              </w:rPr>
              <w:t>М</w:t>
            </w:r>
            <w:proofErr w:type="spellStart"/>
            <w:r>
              <w:rPr>
                <w:rFonts w:ascii="Times New Roman" w:hAnsi="Times New Roman" w:cs="Times New Roman"/>
                <w:b/>
                <w:sz w:val="24"/>
                <w:szCs w:val="24"/>
              </w:rPr>
              <w:t>етодическая</w:t>
            </w:r>
            <w:proofErr w:type="spellEnd"/>
            <w:r>
              <w:rPr>
                <w:rFonts w:ascii="Times New Roman" w:hAnsi="Times New Roman" w:cs="Times New Roman"/>
                <w:b/>
                <w:sz w:val="24"/>
                <w:szCs w:val="24"/>
              </w:rPr>
              <w:t xml:space="preserve"> рекомендации</w:t>
            </w:r>
            <w:r w:rsidRPr="005B014B">
              <w:rPr>
                <w:rFonts w:ascii="Times New Roman" w:hAnsi="Times New Roman" w:cs="Times New Roman"/>
                <w:b/>
                <w:sz w:val="24"/>
                <w:szCs w:val="24"/>
              </w:rPr>
              <w:t xml:space="preserve"> </w:t>
            </w:r>
          </w:p>
          <w:p w14:paraId="5B4589A7" w14:textId="77777777" w:rsidR="00646D2A" w:rsidRPr="008138EA" w:rsidRDefault="00646D2A" w:rsidP="00FC548B">
            <w:pPr>
              <w:rPr>
                <w:rFonts w:ascii="Times New Roman" w:hAnsi="Times New Roman" w:cs="Times New Roman"/>
                <w:sz w:val="24"/>
                <w:szCs w:val="24"/>
              </w:rPr>
            </w:pPr>
            <w:r>
              <w:rPr>
                <w:rFonts w:ascii="Times New Roman" w:hAnsi="Times New Roman" w:cs="Times New Roman"/>
                <w:sz w:val="24"/>
                <w:szCs w:val="24"/>
              </w:rPr>
              <w:t xml:space="preserve"> </w:t>
            </w:r>
            <w:r w:rsidRPr="008138EA">
              <w:rPr>
                <w:rFonts w:ascii="Times New Roman" w:hAnsi="Times New Roman" w:cs="Times New Roman"/>
                <w:sz w:val="24"/>
                <w:szCs w:val="24"/>
              </w:rPr>
              <w:t>Основание включения темы в план:</w:t>
            </w:r>
            <w:r w:rsidRPr="008138EA">
              <w:rPr>
                <w:rFonts w:ascii="Times New Roman" w:hAnsi="Times New Roman" w:cs="Times New Roman"/>
                <w:sz w:val="24"/>
                <w:szCs w:val="24"/>
                <w:lang w:val="kk-KZ"/>
              </w:rPr>
              <w:t xml:space="preserve"> инициатива кафедры:</w:t>
            </w:r>
          </w:p>
          <w:p w14:paraId="15BEBC4A" w14:textId="77777777" w:rsidR="00646D2A" w:rsidRPr="008138EA" w:rsidRDefault="00646D2A" w:rsidP="00FC548B">
            <w:pPr>
              <w:jc w:val="both"/>
              <w:rPr>
                <w:rFonts w:ascii="Times New Roman" w:hAnsi="Times New Roman" w:cs="Times New Roman"/>
                <w:sz w:val="24"/>
                <w:szCs w:val="24"/>
              </w:rPr>
            </w:pPr>
            <w:r w:rsidRPr="008138EA">
              <w:rPr>
                <w:rFonts w:ascii="Times New Roman" w:hAnsi="Times New Roman" w:cs="Times New Roman"/>
                <w:sz w:val="24"/>
                <w:szCs w:val="24"/>
              </w:rPr>
              <w:t>По теме исследования:</w:t>
            </w:r>
          </w:p>
          <w:p w14:paraId="514A1695" w14:textId="77777777" w:rsidR="00646D2A" w:rsidRPr="008138EA" w:rsidRDefault="00646D2A" w:rsidP="00FC548B">
            <w:pPr>
              <w:rPr>
                <w:rFonts w:ascii="Times New Roman" w:hAnsi="Times New Roman" w:cs="Times New Roman"/>
                <w:sz w:val="24"/>
                <w:szCs w:val="24"/>
              </w:rPr>
            </w:pPr>
            <w:r w:rsidRPr="008138EA">
              <w:rPr>
                <w:rFonts w:ascii="Times New Roman" w:hAnsi="Times New Roman" w:cs="Times New Roman"/>
                <w:sz w:val="24"/>
                <w:szCs w:val="24"/>
              </w:rPr>
              <w:t>Подготовлена</w:t>
            </w:r>
            <w:r w:rsidRPr="008138EA">
              <w:rPr>
                <w:rFonts w:ascii="Times New Roman" w:hAnsi="Times New Roman" w:cs="Times New Roman"/>
                <w:sz w:val="24"/>
                <w:szCs w:val="24"/>
                <w:lang w:val="kk-KZ"/>
              </w:rPr>
              <w:t xml:space="preserve">– Актобе: 2015.- 6 с., 0,4 </w:t>
            </w:r>
            <w:r w:rsidRPr="008138EA">
              <w:rPr>
                <w:rFonts w:ascii="Times New Roman" w:hAnsi="Times New Roman" w:cs="Times New Roman"/>
                <w:sz w:val="24"/>
                <w:szCs w:val="24"/>
                <w:lang w:val="kk-KZ"/>
              </w:rPr>
              <w:lastRenderedPageBreak/>
              <w:t>п.л.</w:t>
            </w:r>
            <w:r w:rsidRPr="008138EA">
              <w:rPr>
                <w:rFonts w:ascii="Times New Roman" w:hAnsi="Times New Roman" w:cs="Times New Roman"/>
                <w:sz w:val="24"/>
                <w:szCs w:val="24"/>
              </w:rPr>
              <w:t xml:space="preserve">; </w:t>
            </w:r>
          </w:p>
          <w:p w14:paraId="225138B5" w14:textId="77777777" w:rsidR="00646D2A" w:rsidRPr="008138EA" w:rsidRDefault="00646D2A" w:rsidP="00FC548B">
            <w:pPr>
              <w:ind w:right="-144"/>
              <w:rPr>
                <w:rFonts w:ascii="Times New Roman" w:hAnsi="Times New Roman" w:cs="Times New Roman"/>
                <w:sz w:val="24"/>
                <w:szCs w:val="24"/>
                <w:highlight w:val="yellow"/>
                <w:lang w:val="kk-KZ"/>
              </w:rPr>
            </w:pPr>
          </w:p>
        </w:tc>
        <w:tc>
          <w:tcPr>
            <w:tcW w:w="1417" w:type="dxa"/>
            <w:tcBorders>
              <w:top w:val="single" w:sz="4" w:space="0" w:color="auto"/>
              <w:left w:val="single" w:sz="4" w:space="0" w:color="auto"/>
              <w:bottom w:val="single" w:sz="4" w:space="0" w:color="auto"/>
              <w:right w:val="single" w:sz="4" w:space="0" w:color="auto"/>
            </w:tcBorders>
            <w:hideMark/>
          </w:tcPr>
          <w:p w14:paraId="20F944C8" w14:textId="77777777" w:rsidR="00646D2A" w:rsidRPr="008138EA" w:rsidRDefault="00646D2A" w:rsidP="00FC548B">
            <w:pPr>
              <w:tabs>
                <w:tab w:val="left" w:pos="0"/>
              </w:tabs>
              <w:ind w:right="-144"/>
              <w:rPr>
                <w:rFonts w:ascii="Times New Roman" w:hAnsi="Times New Roman" w:cs="Times New Roman"/>
                <w:sz w:val="24"/>
                <w:szCs w:val="24"/>
                <w:highlight w:val="yellow"/>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15D07C02" w14:textId="77777777" w:rsidR="00646D2A" w:rsidRPr="008138EA" w:rsidRDefault="00646D2A" w:rsidP="00FC548B">
            <w:pPr>
              <w:tabs>
                <w:tab w:val="left" w:pos="6186"/>
              </w:tabs>
              <w:rPr>
                <w:rFonts w:ascii="Times New Roman" w:hAnsi="Times New Roman" w:cs="Times New Roman"/>
                <w:sz w:val="24"/>
                <w:szCs w:val="24"/>
                <w:highlight w:val="yellow"/>
                <w:lang w:val="kk-KZ"/>
              </w:rPr>
            </w:pPr>
          </w:p>
        </w:tc>
      </w:tr>
      <w:tr w:rsidR="00646D2A" w:rsidRPr="008138EA" w14:paraId="60C87096" w14:textId="77777777" w:rsidTr="00646D2A">
        <w:tc>
          <w:tcPr>
            <w:tcW w:w="471" w:type="dxa"/>
            <w:tcBorders>
              <w:top w:val="single" w:sz="4" w:space="0" w:color="auto"/>
              <w:left w:val="single" w:sz="4" w:space="0" w:color="auto"/>
              <w:bottom w:val="single" w:sz="4" w:space="0" w:color="auto"/>
              <w:right w:val="single" w:sz="4" w:space="0" w:color="auto"/>
            </w:tcBorders>
            <w:hideMark/>
          </w:tcPr>
          <w:p w14:paraId="6F1900E5" w14:textId="77777777" w:rsidR="00646D2A" w:rsidRPr="008138EA" w:rsidRDefault="00646D2A" w:rsidP="00FC548B">
            <w:pPr>
              <w:tabs>
                <w:tab w:val="left" w:pos="6186"/>
              </w:tabs>
              <w:rPr>
                <w:rFonts w:ascii="Times New Roman" w:hAnsi="Times New Roman" w:cs="Times New Roman"/>
                <w:sz w:val="24"/>
                <w:szCs w:val="24"/>
                <w:lang w:val="kk-KZ"/>
              </w:rPr>
            </w:pPr>
            <w:r w:rsidRPr="008138EA">
              <w:rPr>
                <w:rFonts w:ascii="Times New Roman" w:hAnsi="Times New Roman" w:cs="Times New Roman"/>
                <w:sz w:val="24"/>
                <w:szCs w:val="24"/>
                <w:lang w:val="kk-KZ"/>
              </w:rPr>
              <w:t>10</w:t>
            </w:r>
          </w:p>
        </w:tc>
        <w:tc>
          <w:tcPr>
            <w:tcW w:w="1939" w:type="dxa"/>
            <w:tcBorders>
              <w:top w:val="single" w:sz="4" w:space="0" w:color="auto"/>
              <w:left w:val="single" w:sz="4" w:space="0" w:color="auto"/>
              <w:bottom w:val="single" w:sz="4" w:space="0" w:color="auto"/>
              <w:right w:val="single" w:sz="4" w:space="0" w:color="auto"/>
            </w:tcBorders>
          </w:tcPr>
          <w:p w14:paraId="2D4437C5" w14:textId="77777777" w:rsidR="00646D2A" w:rsidRPr="008138EA" w:rsidRDefault="00646D2A" w:rsidP="00FC548B">
            <w:pPr>
              <w:tabs>
                <w:tab w:val="left" w:pos="6186"/>
              </w:tabs>
              <w:rPr>
                <w:rFonts w:ascii="Times New Roman" w:hAnsi="Times New Roman" w:cs="Times New Roman"/>
                <w:sz w:val="24"/>
                <w:szCs w:val="24"/>
                <w:highlight w:val="yellow"/>
                <w:lang w:val="kk-KZ"/>
              </w:rPr>
            </w:pPr>
            <w:r w:rsidRPr="008138EA">
              <w:rPr>
                <w:rFonts w:ascii="Times New Roman" w:hAnsi="Times New Roman" w:cs="Times New Roman"/>
                <w:b/>
                <w:sz w:val="24"/>
                <w:szCs w:val="24"/>
                <w:lang w:val="kk-KZ"/>
              </w:rPr>
              <w:t>Қазақстан Республикасы ІІО қарасты оқу орындарындағы жұмысты ұйымдастыру</w:t>
            </w:r>
          </w:p>
        </w:tc>
        <w:tc>
          <w:tcPr>
            <w:tcW w:w="1985" w:type="dxa"/>
            <w:tcBorders>
              <w:top w:val="single" w:sz="4" w:space="0" w:color="auto"/>
              <w:left w:val="single" w:sz="4" w:space="0" w:color="auto"/>
              <w:bottom w:val="single" w:sz="4" w:space="0" w:color="auto"/>
              <w:right w:val="single" w:sz="4" w:space="0" w:color="auto"/>
            </w:tcBorders>
            <w:hideMark/>
          </w:tcPr>
          <w:p w14:paraId="2D1C4DAB" w14:textId="77777777" w:rsidR="00646D2A" w:rsidRPr="008138EA" w:rsidRDefault="00646D2A" w:rsidP="00FC548B">
            <w:pPr>
              <w:jc w:val="both"/>
              <w:rPr>
                <w:rFonts w:ascii="Times New Roman" w:hAnsi="Times New Roman" w:cs="Times New Roman"/>
                <w:sz w:val="24"/>
                <w:szCs w:val="24"/>
              </w:rPr>
            </w:pPr>
            <w:r w:rsidRPr="008138EA">
              <w:rPr>
                <w:rFonts w:ascii="Times New Roman" w:hAnsi="Times New Roman" w:cs="Times New Roman"/>
                <w:sz w:val="24"/>
                <w:szCs w:val="24"/>
              </w:rPr>
              <w:t xml:space="preserve">Каратаев Т.Ж. </w:t>
            </w:r>
          </w:p>
          <w:p w14:paraId="31DC6F71" w14:textId="77777777" w:rsidR="00646D2A" w:rsidRPr="008138EA" w:rsidRDefault="00646D2A" w:rsidP="00FC548B">
            <w:pPr>
              <w:rPr>
                <w:rFonts w:ascii="Times New Roman" w:hAnsi="Times New Roman" w:cs="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hideMark/>
          </w:tcPr>
          <w:p w14:paraId="70ABFF1D" w14:textId="77777777" w:rsidR="00646D2A" w:rsidRPr="008138EA" w:rsidRDefault="00646D2A" w:rsidP="00FC548B">
            <w:pPr>
              <w:tabs>
                <w:tab w:val="left" w:pos="6186"/>
              </w:tabs>
              <w:rPr>
                <w:rFonts w:ascii="Times New Roman" w:hAnsi="Times New Roman" w:cs="Times New Roman"/>
                <w:sz w:val="24"/>
                <w:szCs w:val="24"/>
                <w:highlight w:val="yellow"/>
                <w:lang w:val="kk-KZ"/>
              </w:rPr>
            </w:pPr>
          </w:p>
        </w:tc>
        <w:tc>
          <w:tcPr>
            <w:tcW w:w="2551" w:type="dxa"/>
            <w:tcBorders>
              <w:top w:val="single" w:sz="4" w:space="0" w:color="auto"/>
              <w:left w:val="single" w:sz="4" w:space="0" w:color="auto"/>
              <w:bottom w:val="single" w:sz="4" w:space="0" w:color="auto"/>
              <w:right w:val="single" w:sz="4" w:space="0" w:color="auto"/>
            </w:tcBorders>
          </w:tcPr>
          <w:p w14:paraId="1166FD2A" w14:textId="77777777" w:rsidR="00646D2A" w:rsidRPr="005B014B" w:rsidRDefault="00646D2A"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370AF107" w14:textId="77777777" w:rsidR="00646D2A" w:rsidRPr="008138EA" w:rsidRDefault="00646D2A" w:rsidP="00FC548B">
            <w:pPr>
              <w:rPr>
                <w:rFonts w:ascii="Times New Roman" w:hAnsi="Times New Roman" w:cs="Times New Roman"/>
                <w:sz w:val="24"/>
                <w:szCs w:val="24"/>
              </w:rPr>
            </w:pPr>
            <w:r w:rsidRPr="008138EA">
              <w:rPr>
                <w:rFonts w:ascii="Times New Roman" w:hAnsi="Times New Roman" w:cs="Times New Roman"/>
                <w:sz w:val="24"/>
                <w:szCs w:val="24"/>
              </w:rPr>
              <w:t>Основание включения темы в план:</w:t>
            </w:r>
            <w:r w:rsidRPr="008138EA">
              <w:rPr>
                <w:rFonts w:ascii="Times New Roman" w:hAnsi="Times New Roman" w:cs="Times New Roman"/>
                <w:sz w:val="24"/>
                <w:szCs w:val="24"/>
                <w:lang w:val="kk-KZ"/>
              </w:rPr>
              <w:t xml:space="preserve"> инициатива кафедры:</w:t>
            </w:r>
          </w:p>
          <w:p w14:paraId="39CD58EF" w14:textId="77777777" w:rsidR="00646D2A" w:rsidRPr="008138EA" w:rsidRDefault="000E3A2A" w:rsidP="00FC548B">
            <w:pPr>
              <w:jc w:val="both"/>
              <w:rPr>
                <w:rFonts w:ascii="Times New Roman" w:hAnsi="Times New Roman" w:cs="Times New Roman"/>
                <w:sz w:val="24"/>
                <w:szCs w:val="24"/>
              </w:rPr>
            </w:pPr>
            <w:r>
              <w:rPr>
                <w:rFonts w:ascii="Times New Roman" w:hAnsi="Times New Roman" w:cs="Times New Roman"/>
                <w:sz w:val="24"/>
                <w:szCs w:val="24"/>
              </w:rPr>
              <w:t xml:space="preserve">По </w:t>
            </w:r>
            <w:r w:rsidR="00646D2A" w:rsidRPr="008138EA">
              <w:rPr>
                <w:rFonts w:ascii="Times New Roman" w:hAnsi="Times New Roman" w:cs="Times New Roman"/>
                <w:sz w:val="24"/>
                <w:szCs w:val="24"/>
              </w:rPr>
              <w:t>теме исследования:</w:t>
            </w:r>
          </w:p>
          <w:p w14:paraId="15D995EE" w14:textId="77777777" w:rsidR="00646D2A" w:rsidRPr="008138EA" w:rsidRDefault="00646D2A" w:rsidP="00FC548B">
            <w:pPr>
              <w:jc w:val="both"/>
              <w:rPr>
                <w:rFonts w:ascii="Times New Roman" w:hAnsi="Times New Roman" w:cs="Times New Roman"/>
                <w:sz w:val="24"/>
                <w:szCs w:val="24"/>
              </w:rPr>
            </w:pPr>
            <w:r w:rsidRPr="008138EA">
              <w:rPr>
                <w:rFonts w:ascii="Times New Roman" w:hAnsi="Times New Roman" w:cs="Times New Roman"/>
                <w:sz w:val="24"/>
                <w:szCs w:val="24"/>
              </w:rPr>
              <w:t>Подготовлена статья;</w:t>
            </w:r>
          </w:p>
          <w:p w14:paraId="57597B6A" w14:textId="77777777" w:rsidR="00646D2A" w:rsidRPr="008138EA" w:rsidRDefault="00646D2A" w:rsidP="00FC548B">
            <w:pPr>
              <w:rPr>
                <w:rFonts w:ascii="Times New Roman" w:hAnsi="Times New Roman" w:cs="Times New Roman"/>
                <w:sz w:val="24"/>
                <w:szCs w:val="24"/>
              </w:rPr>
            </w:pPr>
            <w:r w:rsidRPr="008138EA">
              <w:rPr>
                <w:rFonts w:ascii="Times New Roman" w:hAnsi="Times New Roman" w:cs="Times New Roman"/>
                <w:sz w:val="24"/>
                <w:szCs w:val="24"/>
              </w:rPr>
              <w:t xml:space="preserve">Каратаев Т.Ж. </w:t>
            </w:r>
            <w:proofErr w:type="spellStart"/>
            <w:r w:rsidRPr="008138EA">
              <w:rPr>
                <w:rFonts w:ascii="Times New Roman" w:hAnsi="Times New Roman" w:cs="Times New Roman"/>
                <w:sz w:val="24"/>
                <w:szCs w:val="24"/>
              </w:rPr>
              <w:t>Қазақстан</w:t>
            </w:r>
            <w:proofErr w:type="spellEnd"/>
            <w:r w:rsidRPr="008138EA">
              <w:rPr>
                <w:rFonts w:ascii="Times New Roman" w:hAnsi="Times New Roman" w:cs="Times New Roman"/>
                <w:sz w:val="24"/>
                <w:szCs w:val="24"/>
              </w:rPr>
              <w:t xml:space="preserve"> </w:t>
            </w:r>
            <w:proofErr w:type="spellStart"/>
            <w:r w:rsidRPr="008138EA">
              <w:rPr>
                <w:rFonts w:ascii="Times New Roman" w:hAnsi="Times New Roman" w:cs="Times New Roman"/>
                <w:sz w:val="24"/>
                <w:szCs w:val="24"/>
              </w:rPr>
              <w:t>Республикасы</w:t>
            </w:r>
            <w:proofErr w:type="spellEnd"/>
            <w:r w:rsidRPr="008138EA">
              <w:rPr>
                <w:rFonts w:ascii="Times New Roman" w:hAnsi="Times New Roman" w:cs="Times New Roman"/>
                <w:sz w:val="24"/>
                <w:szCs w:val="24"/>
              </w:rPr>
              <w:t xml:space="preserve"> ІІО </w:t>
            </w:r>
            <w:proofErr w:type="spellStart"/>
            <w:r w:rsidRPr="008138EA">
              <w:rPr>
                <w:rFonts w:ascii="Times New Roman" w:hAnsi="Times New Roman" w:cs="Times New Roman"/>
                <w:sz w:val="24"/>
                <w:szCs w:val="24"/>
              </w:rPr>
              <w:t>қарасты</w:t>
            </w:r>
            <w:proofErr w:type="spellEnd"/>
            <w:r w:rsidRPr="008138EA">
              <w:rPr>
                <w:rFonts w:ascii="Times New Roman" w:hAnsi="Times New Roman" w:cs="Times New Roman"/>
                <w:sz w:val="24"/>
                <w:szCs w:val="24"/>
              </w:rPr>
              <w:t xml:space="preserve"> </w:t>
            </w:r>
            <w:proofErr w:type="spellStart"/>
            <w:r w:rsidRPr="008138EA">
              <w:rPr>
                <w:rFonts w:ascii="Times New Roman" w:hAnsi="Times New Roman" w:cs="Times New Roman"/>
                <w:sz w:val="24"/>
                <w:szCs w:val="24"/>
              </w:rPr>
              <w:t>оқу</w:t>
            </w:r>
            <w:proofErr w:type="spellEnd"/>
            <w:r w:rsidRPr="008138EA">
              <w:rPr>
                <w:rFonts w:ascii="Times New Roman" w:hAnsi="Times New Roman" w:cs="Times New Roman"/>
                <w:sz w:val="24"/>
                <w:szCs w:val="24"/>
              </w:rPr>
              <w:t xml:space="preserve"> орындарында-ғы жұмысты ұйымдастыру//Сб. мат-лов </w:t>
            </w:r>
            <w:proofErr w:type="spellStart"/>
            <w:r w:rsidRPr="008138EA">
              <w:rPr>
                <w:rFonts w:ascii="Times New Roman" w:hAnsi="Times New Roman" w:cs="Times New Roman"/>
                <w:sz w:val="24"/>
                <w:szCs w:val="24"/>
              </w:rPr>
              <w:t>науч.практ</w:t>
            </w:r>
            <w:proofErr w:type="spellEnd"/>
            <w:r w:rsidRPr="008138EA">
              <w:rPr>
                <w:rFonts w:ascii="Times New Roman" w:hAnsi="Times New Roman" w:cs="Times New Roman"/>
                <w:sz w:val="24"/>
                <w:szCs w:val="24"/>
              </w:rPr>
              <w:t xml:space="preserve">. </w:t>
            </w:r>
            <w:proofErr w:type="spellStart"/>
            <w:r w:rsidRPr="008138EA">
              <w:rPr>
                <w:rFonts w:ascii="Times New Roman" w:hAnsi="Times New Roman" w:cs="Times New Roman"/>
                <w:sz w:val="24"/>
                <w:szCs w:val="24"/>
              </w:rPr>
              <w:t>конф</w:t>
            </w:r>
            <w:proofErr w:type="spellEnd"/>
            <w:r w:rsidRPr="008138EA">
              <w:rPr>
                <w:rFonts w:ascii="Times New Roman" w:hAnsi="Times New Roman" w:cs="Times New Roman"/>
                <w:sz w:val="24"/>
                <w:szCs w:val="24"/>
              </w:rPr>
              <w:t>., посвященной 5-летию образования института Пути совершенствования профессиональной подготовки сотрудников ОВД в контексте реформирования правоохранитель-</w:t>
            </w:r>
            <w:proofErr w:type="spellStart"/>
            <w:r w:rsidRPr="008138EA">
              <w:rPr>
                <w:rFonts w:ascii="Times New Roman" w:hAnsi="Times New Roman" w:cs="Times New Roman"/>
                <w:sz w:val="24"/>
                <w:szCs w:val="24"/>
              </w:rPr>
              <w:t>ных</w:t>
            </w:r>
            <w:proofErr w:type="spellEnd"/>
            <w:r w:rsidRPr="008138EA">
              <w:rPr>
                <w:rFonts w:ascii="Times New Roman" w:hAnsi="Times New Roman" w:cs="Times New Roman"/>
                <w:sz w:val="24"/>
                <w:szCs w:val="24"/>
              </w:rPr>
              <w:t xml:space="preserve"> органов (22 мая 2015 г.),–Актобе: ООНИиРИР АЮИ МВД РК </w:t>
            </w:r>
            <w:proofErr w:type="spellStart"/>
            <w:r w:rsidRPr="008138EA">
              <w:rPr>
                <w:rFonts w:ascii="Times New Roman" w:hAnsi="Times New Roman" w:cs="Times New Roman"/>
                <w:sz w:val="24"/>
                <w:szCs w:val="24"/>
              </w:rPr>
              <w:t>им.М.Букенбаева</w:t>
            </w:r>
            <w:proofErr w:type="spellEnd"/>
            <w:r w:rsidRPr="008138EA">
              <w:rPr>
                <w:rFonts w:ascii="Times New Roman" w:hAnsi="Times New Roman" w:cs="Times New Roman"/>
                <w:sz w:val="24"/>
                <w:szCs w:val="24"/>
                <w:lang w:val="kk-KZ"/>
              </w:rPr>
              <w:t xml:space="preserve">, 2015. – 193с. – С.13-16; </w:t>
            </w:r>
          </w:p>
          <w:p w14:paraId="1EE074F1" w14:textId="77777777" w:rsidR="00646D2A" w:rsidRPr="008138EA" w:rsidRDefault="00646D2A" w:rsidP="00FC548B">
            <w:pPr>
              <w:jc w:val="both"/>
              <w:rPr>
                <w:rFonts w:ascii="Times New Roman" w:hAnsi="Times New Roman" w:cs="Times New Roman"/>
                <w:sz w:val="24"/>
                <w:szCs w:val="24"/>
                <w:lang w:val="kk-KZ"/>
              </w:rPr>
            </w:pPr>
          </w:p>
          <w:p w14:paraId="23F2F674" w14:textId="77777777" w:rsidR="00646D2A" w:rsidRPr="008138EA" w:rsidRDefault="00646D2A" w:rsidP="00FC548B">
            <w:pPr>
              <w:ind w:right="-144" w:firstLine="708"/>
              <w:rPr>
                <w:rFonts w:ascii="Times New Roman" w:hAnsi="Times New Roman" w:cs="Times New Roman"/>
                <w:sz w:val="24"/>
                <w:szCs w:val="24"/>
                <w:highlight w:val="yellow"/>
                <w:lang w:val="kk-KZ"/>
              </w:rPr>
            </w:pPr>
          </w:p>
        </w:tc>
        <w:tc>
          <w:tcPr>
            <w:tcW w:w="1417" w:type="dxa"/>
            <w:tcBorders>
              <w:top w:val="single" w:sz="4" w:space="0" w:color="auto"/>
              <w:left w:val="single" w:sz="4" w:space="0" w:color="auto"/>
              <w:bottom w:val="single" w:sz="4" w:space="0" w:color="auto"/>
              <w:right w:val="single" w:sz="4" w:space="0" w:color="auto"/>
            </w:tcBorders>
          </w:tcPr>
          <w:p w14:paraId="3AE57CC2" w14:textId="77777777" w:rsidR="00646D2A" w:rsidRPr="008138EA" w:rsidRDefault="00646D2A" w:rsidP="00FC548B">
            <w:pPr>
              <w:tabs>
                <w:tab w:val="left" w:pos="6186"/>
              </w:tabs>
              <w:rPr>
                <w:rFonts w:ascii="Times New Roman" w:hAnsi="Times New Roman" w:cs="Times New Roman"/>
                <w:sz w:val="24"/>
                <w:szCs w:val="24"/>
                <w:highlight w:val="yellow"/>
                <w:lang w:val="kk-KZ"/>
              </w:rPr>
            </w:pPr>
          </w:p>
        </w:tc>
        <w:tc>
          <w:tcPr>
            <w:tcW w:w="1418" w:type="dxa"/>
            <w:tcBorders>
              <w:top w:val="single" w:sz="4" w:space="0" w:color="auto"/>
              <w:left w:val="single" w:sz="4" w:space="0" w:color="auto"/>
              <w:bottom w:val="single" w:sz="4" w:space="0" w:color="auto"/>
              <w:right w:val="single" w:sz="4" w:space="0" w:color="auto"/>
            </w:tcBorders>
          </w:tcPr>
          <w:p w14:paraId="10EFF64C" w14:textId="77777777" w:rsidR="00646D2A" w:rsidRPr="008138EA" w:rsidRDefault="00646D2A" w:rsidP="00FC548B">
            <w:pPr>
              <w:tabs>
                <w:tab w:val="left" w:pos="6186"/>
              </w:tabs>
              <w:rPr>
                <w:rFonts w:ascii="Times New Roman" w:hAnsi="Times New Roman" w:cs="Times New Roman"/>
                <w:sz w:val="24"/>
                <w:szCs w:val="24"/>
                <w:highlight w:val="yellow"/>
                <w:lang w:val="kk-KZ"/>
              </w:rPr>
            </w:pPr>
          </w:p>
        </w:tc>
      </w:tr>
    </w:tbl>
    <w:p w14:paraId="0494266D" w14:textId="77777777" w:rsidR="00646D2A" w:rsidRDefault="00646D2A" w:rsidP="00646D2A">
      <w:pPr>
        <w:rPr>
          <w:rFonts w:ascii="Times New Roman" w:hAnsi="Times New Roman" w:cs="Times New Roman"/>
          <w:b/>
          <w:sz w:val="24"/>
          <w:szCs w:val="24"/>
        </w:rPr>
      </w:pPr>
    </w:p>
    <w:sectPr w:rsidR="00646D2A" w:rsidSect="00D87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2736F"/>
    <w:multiLevelType w:val="multilevel"/>
    <w:tmpl w:val="55A4D752"/>
    <w:lvl w:ilvl="0">
      <w:start w:val="1"/>
      <w:numFmt w:val="decimal"/>
      <w:lvlText w:val="%1."/>
      <w:lvlJc w:val="left"/>
      <w:pPr>
        <w:ind w:left="525" w:hanging="525"/>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46D2A"/>
    <w:rsid w:val="000E3A2A"/>
    <w:rsid w:val="001741CA"/>
    <w:rsid w:val="00200A33"/>
    <w:rsid w:val="00243C68"/>
    <w:rsid w:val="004463E5"/>
    <w:rsid w:val="004C611C"/>
    <w:rsid w:val="004D628E"/>
    <w:rsid w:val="00511064"/>
    <w:rsid w:val="005235CD"/>
    <w:rsid w:val="005E5A9F"/>
    <w:rsid w:val="00646D2A"/>
    <w:rsid w:val="00670524"/>
    <w:rsid w:val="006E4100"/>
    <w:rsid w:val="006F4FF1"/>
    <w:rsid w:val="00770090"/>
    <w:rsid w:val="008B7EE0"/>
    <w:rsid w:val="009567E1"/>
    <w:rsid w:val="00C8192B"/>
    <w:rsid w:val="00D40E0E"/>
    <w:rsid w:val="00D87C90"/>
    <w:rsid w:val="00F26A3B"/>
    <w:rsid w:val="00FC1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E8DE"/>
  <w15:docId w15:val="{60B71DD9-4006-43A4-856D-D55F4A8A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D2A"/>
    <w:pPr>
      <w:spacing w:after="200" w:line="276" w:lineRule="auto"/>
      <w:jc w:val="left"/>
    </w:pPr>
    <w:rPr>
      <w:rFonts w:asciiTheme="minorHAnsi" w:hAnsiTheme="minorHAnsi"/>
      <w:sz w:val="22"/>
    </w:rPr>
  </w:style>
  <w:style w:type="paragraph" w:styleId="1">
    <w:name w:val="heading 1"/>
    <w:basedOn w:val="a"/>
    <w:next w:val="a"/>
    <w:link w:val="10"/>
    <w:uiPriority w:val="9"/>
    <w:qFormat/>
    <w:rsid w:val="005E5A9F"/>
    <w:pPr>
      <w:keepNext/>
      <w:keepLines/>
      <w:spacing w:before="480" w:line="259" w:lineRule="auto"/>
      <w:outlineLvl w:val="0"/>
    </w:pPr>
    <w:rPr>
      <w:rFonts w:eastAsiaTheme="majorEastAsia" w:cstheme="majorBidi"/>
      <w:b/>
      <w:bCs/>
      <w:color w:val="0D0D0D" w:themeColor="text1" w:themeTint="F2"/>
      <w:szCs w:val="28"/>
    </w:rPr>
  </w:style>
  <w:style w:type="paragraph" w:styleId="2">
    <w:name w:val="heading 2"/>
    <w:basedOn w:val="a"/>
    <w:next w:val="a"/>
    <w:link w:val="20"/>
    <w:uiPriority w:val="9"/>
    <w:unhideWhenUsed/>
    <w:qFormat/>
    <w:rsid w:val="005E5A9F"/>
    <w:pPr>
      <w:keepNext/>
      <w:keepLines/>
      <w:spacing w:before="200" w:line="259" w:lineRule="auto"/>
      <w:outlineLvl w:val="1"/>
    </w:pPr>
    <w:rPr>
      <w:rFonts w:eastAsiaTheme="majorEastAsia" w:cstheme="majorBidi"/>
      <w:b/>
      <w:bCs/>
      <w:i/>
      <w:color w:val="0D0D0D" w:themeColor="text1" w:themeTint="F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A9F"/>
    <w:rPr>
      <w:rFonts w:ascii="Times New Roman" w:eastAsiaTheme="majorEastAsia" w:hAnsi="Times New Roman" w:cstheme="majorBidi"/>
      <w:b/>
      <w:bCs/>
      <w:color w:val="0D0D0D" w:themeColor="text1" w:themeTint="F2"/>
      <w:sz w:val="28"/>
      <w:szCs w:val="28"/>
    </w:rPr>
  </w:style>
  <w:style w:type="character" w:customStyle="1" w:styleId="20">
    <w:name w:val="Заголовок 2 Знак"/>
    <w:basedOn w:val="a0"/>
    <w:link w:val="2"/>
    <w:uiPriority w:val="9"/>
    <w:rsid w:val="005E5A9F"/>
    <w:rPr>
      <w:rFonts w:ascii="Times New Roman" w:eastAsiaTheme="majorEastAsia" w:hAnsi="Times New Roman" w:cstheme="majorBidi"/>
      <w:b/>
      <w:bCs/>
      <w:i/>
      <w:color w:val="0D0D0D" w:themeColor="text1" w:themeTint="F2"/>
      <w:sz w:val="28"/>
      <w:szCs w:val="26"/>
    </w:rPr>
  </w:style>
  <w:style w:type="table" w:styleId="a3">
    <w:name w:val="Table Grid"/>
    <w:basedOn w:val="a1"/>
    <w:uiPriority w:val="59"/>
    <w:rsid w:val="00646D2A"/>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N_List Paragraph,Bullet Number,маркированный,strich,2nd Tier Header,List Paragraph,Heading1,Colorful List - Accent 11,Colorful List - Accent 11CxSpLast,H1-1,Заголовок3,Bullet List,FooterText,numbered,Bullets before,без абзаца"/>
    <w:basedOn w:val="a"/>
    <w:link w:val="a5"/>
    <w:uiPriority w:val="34"/>
    <w:qFormat/>
    <w:rsid w:val="00646D2A"/>
    <w:pPr>
      <w:ind w:left="720"/>
      <w:contextualSpacing/>
    </w:pPr>
    <w:rPr>
      <w:rFonts w:ascii="Calibri" w:eastAsia="Times New Roman" w:hAnsi="Calibri" w:cs="Times New Roman"/>
    </w:rPr>
  </w:style>
  <w:style w:type="character" w:customStyle="1" w:styleId="a5">
    <w:name w:val="Абзац списка Знак"/>
    <w:aliases w:val="N_List Paragraph Знак,Bullet Number Знак,маркированный Знак,strich Знак,2nd Tier Header Знак,List Paragraph Знак,Heading1 Знак,Colorful List - Accent 11 Знак,Colorful List - Accent 11CxSpLast Знак,H1-1 Знак,Заголовок3 Знак"/>
    <w:link w:val="a4"/>
    <w:uiPriority w:val="34"/>
    <w:qFormat/>
    <w:rsid w:val="00646D2A"/>
    <w:rPr>
      <w:rFonts w:ascii="Calibri" w:eastAsia="Times New Roman" w:hAnsi="Calibri" w:cs="Times New Roman"/>
      <w:sz w:val="22"/>
    </w:rPr>
  </w:style>
  <w:style w:type="paragraph" w:styleId="a6">
    <w:name w:val="Body Text"/>
    <w:basedOn w:val="a"/>
    <w:link w:val="a7"/>
    <w:unhideWhenUsed/>
    <w:rsid w:val="00646D2A"/>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646D2A"/>
    <w:rPr>
      <w:rFonts w:eastAsia="Times New Roman" w:cs="Times New Roman"/>
      <w:sz w:val="24"/>
      <w:szCs w:val="24"/>
      <w:lang w:eastAsia="ru-RU"/>
    </w:rPr>
  </w:style>
  <w:style w:type="paragraph" w:styleId="HTML">
    <w:name w:val="HTML Preformatted"/>
    <w:basedOn w:val="a"/>
    <w:link w:val="HTML0"/>
    <w:unhideWhenUsed/>
    <w:rsid w:val="0064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646D2A"/>
    <w:rPr>
      <w:rFonts w:ascii="Courier New" w:eastAsia="Times New Roman" w:hAnsi="Courier New" w:cs="Times New Roman"/>
      <w:sz w:val="20"/>
      <w:szCs w:val="20"/>
      <w:lang w:eastAsia="ru-RU"/>
    </w:rPr>
  </w:style>
  <w:style w:type="paragraph" w:styleId="a8">
    <w:name w:val="Normal (Web)"/>
    <w:aliases w:val="Обычный (Web),Обычный (Web) Знак1 Знак,Обычный (Web) Знак Знак Знак,Знак Знак Знак Знак Знак Знак Знак Знак Знак Знак,Обычный (Web) Знак Знак,Знак Знак Знак Знак1,Знак Знак Знак Знак Знак,Обычный (Web) Знак1,Знак4,Знак Знак15,Char,Зн"/>
    <w:basedOn w:val="a"/>
    <w:link w:val="a9"/>
    <w:unhideWhenUsed/>
    <w:qFormat/>
    <w:rsid w:val="00646D2A"/>
    <w:pPr>
      <w:ind w:left="720"/>
    </w:pPr>
    <w:rPr>
      <w:rFonts w:ascii="Calibri" w:eastAsia="Calibri" w:hAnsi="Calibri" w:cs="Times New Roman"/>
    </w:rPr>
  </w:style>
  <w:style w:type="character" w:customStyle="1" w:styleId="a9">
    <w:name w:val="Обычный (Интернет) Знак"/>
    <w:aliases w:val="Обычный (Web) Знак,Обычный (Web) Знак1 Знак Знак,Обычный (Web) Знак Знак Знак Знак,Знак Знак Знак Знак Знак Знак Знак Знак Знак Знак Знак,Обычный (Web) Знак Знак Знак1,Знак Знак Знак Знак1 Знак,Знак Знак Знак Знак Знак Знак"/>
    <w:link w:val="a8"/>
    <w:locked/>
    <w:rsid w:val="00646D2A"/>
    <w:rPr>
      <w:rFonts w:ascii="Calibri" w:eastAsia="Calibri" w:hAnsi="Calibri" w:cs="Times New Roman"/>
      <w:sz w:val="22"/>
    </w:rPr>
  </w:style>
  <w:style w:type="character" w:styleId="aa">
    <w:name w:val="Strong"/>
    <w:basedOn w:val="a0"/>
    <w:uiPriority w:val="22"/>
    <w:qFormat/>
    <w:rsid w:val="00FC1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2025-09-12T07:04:00Z</dcterms:created>
  <dcterms:modified xsi:type="dcterms:W3CDTF">2025-12-09T12:14:00Z</dcterms:modified>
</cp:coreProperties>
</file>